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6A2C" w:rsidRDefault="00256A2C" w:rsidP="00256A2C">
      <w:pPr>
        <w:adjustRightInd w:val="0"/>
        <w:snapToGrid w:val="0"/>
        <w:jc w:val="center"/>
        <w:rPr>
          <w:rFonts w:eastAsia="方正小标宋简体"/>
          <w:sz w:val="36"/>
          <w:szCs w:val="36"/>
        </w:rPr>
      </w:pPr>
      <w:bookmarkStart w:id="0" w:name="_GoBack"/>
      <w:r w:rsidRPr="002C3870">
        <w:rPr>
          <w:rFonts w:eastAsia="方正小标宋简体"/>
          <w:sz w:val="36"/>
          <w:szCs w:val="36"/>
        </w:rPr>
        <w:t>化学仿制药参比制剂遴选申请资料要求</w:t>
      </w:r>
      <w:bookmarkEnd w:id="0"/>
    </w:p>
    <w:p w:rsidR="00256A2C" w:rsidRPr="00025EC2" w:rsidRDefault="00256A2C" w:rsidP="00256A2C">
      <w:pPr>
        <w:jc w:val="center"/>
        <w:rPr>
          <w:rFonts w:ascii="Times New Roman" w:eastAsia="仿宋_GB2312" w:hAnsi="Times New Roman" w:cs="Times New Roman"/>
          <w:sz w:val="32"/>
          <w:szCs w:val="32"/>
        </w:rPr>
      </w:pPr>
      <w:r w:rsidRPr="00025EC2">
        <w:rPr>
          <w:rFonts w:ascii="Times New Roman" w:eastAsia="仿宋_GB2312" w:hAnsi="Times New Roman" w:cs="Times New Roman" w:hint="eastAsia"/>
          <w:sz w:val="32"/>
          <w:szCs w:val="32"/>
        </w:rPr>
        <w:t>（征求意见稿）</w:t>
      </w:r>
    </w:p>
    <w:p w:rsidR="00256A2C" w:rsidRDefault="00256A2C" w:rsidP="00256A2C">
      <w:pPr>
        <w:adjustRightInd w:val="0"/>
        <w:snapToGrid w:val="0"/>
        <w:spacing w:line="360" w:lineRule="auto"/>
        <w:jc w:val="center"/>
        <w:rPr>
          <w:rFonts w:ascii="仿宋_GB2312" w:eastAsia="仿宋_GB2312"/>
          <w:sz w:val="30"/>
          <w:szCs w:val="30"/>
        </w:rPr>
      </w:pPr>
    </w:p>
    <w:p w:rsidR="00256A2C" w:rsidRPr="00C412D2" w:rsidRDefault="00256A2C" w:rsidP="00256A2C">
      <w:pPr>
        <w:adjustRightInd w:val="0"/>
        <w:snapToGrid w:val="0"/>
        <w:spacing w:line="360" w:lineRule="auto"/>
        <w:ind w:firstLineChars="200" w:firstLine="640"/>
        <w:rPr>
          <w:rFonts w:ascii="Times New Roman" w:eastAsia="黑体" w:hAnsi="Times New Roman" w:cs="Times New Roman"/>
          <w:sz w:val="32"/>
          <w:szCs w:val="32"/>
        </w:rPr>
      </w:pPr>
      <w:r w:rsidRPr="00C412D2">
        <w:rPr>
          <w:rFonts w:ascii="Times New Roman" w:eastAsia="黑体" w:hAnsi="Times New Roman" w:cs="Times New Roman" w:hint="eastAsia"/>
          <w:sz w:val="32"/>
          <w:szCs w:val="32"/>
        </w:rPr>
        <w:t>一</w:t>
      </w:r>
      <w:r w:rsidRPr="00C412D2">
        <w:rPr>
          <w:rFonts w:ascii="Times New Roman" w:eastAsia="黑体" w:hAnsi="Times New Roman" w:cs="Times New Roman"/>
          <w:sz w:val="32"/>
          <w:szCs w:val="32"/>
        </w:rPr>
        <w:t>、</w:t>
      </w:r>
      <w:r w:rsidRPr="00C412D2">
        <w:rPr>
          <w:rFonts w:ascii="Times New Roman" w:eastAsia="黑体" w:hAnsi="Times New Roman" w:cs="Times New Roman" w:hint="eastAsia"/>
          <w:sz w:val="32"/>
          <w:szCs w:val="32"/>
        </w:rPr>
        <w:t>申请综述</w:t>
      </w:r>
    </w:p>
    <w:p w:rsidR="00256A2C" w:rsidRPr="00C412D2" w:rsidRDefault="00256A2C" w:rsidP="00256A2C">
      <w:pPr>
        <w:adjustRightInd w:val="0"/>
        <w:snapToGrid w:val="0"/>
        <w:spacing w:line="360" w:lineRule="auto"/>
        <w:ind w:firstLineChars="200" w:firstLine="640"/>
        <w:rPr>
          <w:rFonts w:eastAsia="楷体_GB2312"/>
          <w:sz w:val="32"/>
          <w:szCs w:val="32"/>
        </w:rPr>
      </w:pPr>
      <w:r w:rsidRPr="00C412D2">
        <w:rPr>
          <w:rFonts w:eastAsia="楷体_GB2312"/>
          <w:sz w:val="32"/>
          <w:szCs w:val="32"/>
        </w:rPr>
        <w:t>（</w:t>
      </w:r>
      <w:r w:rsidRPr="00C412D2">
        <w:rPr>
          <w:rFonts w:eastAsia="楷体_GB2312" w:hint="eastAsia"/>
          <w:sz w:val="32"/>
          <w:szCs w:val="32"/>
        </w:rPr>
        <w:t>一</w:t>
      </w:r>
      <w:r w:rsidRPr="00C412D2">
        <w:rPr>
          <w:rFonts w:eastAsia="楷体_GB2312"/>
          <w:sz w:val="32"/>
          <w:szCs w:val="32"/>
        </w:rPr>
        <w:t>）品种</w:t>
      </w:r>
      <w:r w:rsidRPr="00C412D2">
        <w:rPr>
          <w:rFonts w:eastAsia="楷体_GB2312" w:hint="eastAsia"/>
          <w:sz w:val="32"/>
          <w:szCs w:val="32"/>
        </w:rPr>
        <w:t>基本信息</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1.</w:t>
      </w:r>
      <w:r w:rsidRPr="00C412D2">
        <w:rPr>
          <w:rFonts w:ascii="Times New Roman" w:eastAsia="仿宋_GB2312" w:hAnsi="Times New Roman" w:cs="Times New Roman"/>
          <w:sz w:val="32"/>
          <w:szCs w:val="32"/>
        </w:rPr>
        <w:t>药品通用名称</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2.</w:t>
      </w:r>
      <w:r w:rsidRPr="00C412D2">
        <w:rPr>
          <w:rFonts w:ascii="Times New Roman" w:eastAsia="仿宋_GB2312" w:hAnsi="Times New Roman" w:cs="Times New Roman" w:hint="eastAsia"/>
          <w:sz w:val="32"/>
          <w:szCs w:val="32"/>
        </w:rPr>
        <w:t>药物</w:t>
      </w:r>
      <w:r w:rsidRPr="00C412D2">
        <w:rPr>
          <w:rFonts w:ascii="Times New Roman" w:eastAsia="仿宋_GB2312" w:hAnsi="Times New Roman" w:cs="Times New Roman"/>
          <w:sz w:val="32"/>
          <w:szCs w:val="32"/>
        </w:rPr>
        <w:t>活性成分名称</w:t>
      </w:r>
    </w:p>
    <w:p w:rsidR="00256A2C"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3.</w:t>
      </w:r>
      <w:r w:rsidRPr="00C412D2">
        <w:rPr>
          <w:rFonts w:ascii="Times New Roman" w:eastAsia="仿宋_GB2312" w:hAnsi="Times New Roman" w:cs="Times New Roman"/>
          <w:sz w:val="32"/>
          <w:szCs w:val="32"/>
        </w:rPr>
        <w:t>剂型和规格</w:t>
      </w:r>
    </w:p>
    <w:p w:rsidR="00256A2C" w:rsidRPr="007A1099"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适应症简述</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sidRPr="00C412D2">
        <w:rPr>
          <w:rFonts w:ascii="Times New Roman" w:eastAsia="仿宋_GB2312" w:hAnsi="Times New Roman" w:cs="Times New Roman"/>
          <w:sz w:val="32"/>
          <w:szCs w:val="32"/>
        </w:rPr>
        <w:t>.</w:t>
      </w:r>
      <w:r w:rsidRPr="00C412D2">
        <w:rPr>
          <w:rFonts w:ascii="Times New Roman" w:eastAsia="仿宋_GB2312" w:hAnsi="Times New Roman" w:cs="Times New Roman"/>
          <w:sz w:val="32"/>
          <w:szCs w:val="32"/>
        </w:rPr>
        <w:t>各国药典收载情况</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简要说明各国药典收载情况，并注明药典出版时间或版本号。</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r w:rsidRPr="00C412D2">
        <w:rPr>
          <w:rFonts w:ascii="Times New Roman" w:eastAsia="仿宋_GB2312" w:hAnsi="Times New Roman" w:cs="Times New Roman"/>
          <w:sz w:val="32"/>
          <w:szCs w:val="32"/>
        </w:rPr>
        <w:t>.</w:t>
      </w:r>
      <w:r w:rsidRPr="00C412D2">
        <w:rPr>
          <w:rFonts w:ascii="Times New Roman" w:eastAsia="仿宋_GB2312" w:hAnsi="Times New Roman" w:cs="Times New Roman" w:hint="eastAsia"/>
          <w:sz w:val="32"/>
          <w:szCs w:val="32"/>
        </w:rPr>
        <w:t>参比制剂发布</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公示</w:t>
      </w:r>
      <w:r w:rsidRPr="00C412D2">
        <w:rPr>
          <w:rFonts w:ascii="Times New Roman" w:eastAsia="仿宋_GB2312" w:hAnsi="Times New Roman" w:cs="Times New Roman"/>
          <w:sz w:val="32"/>
          <w:szCs w:val="32"/>
        </w:rPr>
        <w:t>情况</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国家药品监督管理局已</w:t>
      </w:r>
      <w:r w:rsidRPr="00C412D2">
        <w:rPr>
          <w:rFonts w:ascii="Times New Roman" w:eastAsia="仿宋_GB2312" w:hAnsi="Times New Roman" w:cs="Times New Roman"/>
          <w:sz w:val="32"/>
          <w:szCs w:val="32"/>
        </w:rPr>
        <w:t>于第</w:t>
      </w:r>
      <w:r w:rsidRPr="00BB780F">
        <w:rPr>
          <w:rFonts w:ascii="Times New Roman" w:eastAsia="仿宋_GB2312" w:hAnsi="Times New Roman" w:cs="Times New Roman"/>
          <w:sz w:val="32"/>
          <w:szCs w:val="32"/>
        </w:rPr>
        <w:t>xx</w:t>
      </w:r>
      <w:r w:rsidRPr="00C412D2">
        <w:rPr>
          <w:rFonts w:ascii="Times New Roman" w:eastAsia="仿宋_GB2312" w:hAnsi="Times New Roman" w:cs="Times New Roman"/>
          <w:sz w:val="32"/>
          <w:szCs w:val="32"/>
        </w:rPr>
        <w:t>批</w:t>
      </w:r>
      <w:r w:rsidRPr="00C412D2">
        <w:rPr>
          <w:rFonts w:ascii="Times New Roman" w:eastAsia="仿宋_GB2312" w:hAnsi="Times New Roman" w:cs="Times New Roman" w:hint="eastAsia"/>
          <w:sz w:val="32"/>
          <w:szCs w:val="32"/>
        </w:rPr>
        <w:t>《化学</w:t>
      </w:r>
      <w:r w:rsidRPr="00C412D2">
        <w:rPr>
          <w:rFonts w:ascii="Times New Roman" w:eastAsia="仿宋_GB2312" w:hAnsi="Times New Roman" w:cs="Times New Roman"/>
          <w:sz w:val="32"/>
          <w:szCs w:val="32"/>
        </w:rPr>
        <w:t>仿制药参比制剂目录</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sz w:val="32"/>
          <w:szCs w:val="32"/>
        </w:rPr>
        <w:t>中</w:t>
      </w:r>
      <w:r>
        <w:rPr>
          <w:rFonts w:ascii="Times New Roman" w:eastAsia="仿宋_GB2312" w:hAnsi="Times New Roman" w:cs="Times New Roman" w:hint="eastAsia"/>
          <w:sz w:val="32"/>
          <w:szCs w:val="32"/>
        </w:rPr>
        <w:t>发</w:t>
      </w:r>
      <w:r w:rsidRPr="00C412D2">
        <w:rPr>
          <w:rFonts w:ascii="Times New Roman" w:eastAsia="仿宋_GB2312" w:hAnsi="Times New Roman" w:cs="Times New Roman"/>
          <w:sz w:val="32"/>
          <w:szCs w:val="32"/>
        </w:rPr>
        <w:t>布</w:t>
      </w:r>
      <w:r w:rsidRPr="00C412D2">
        <w:rPr>
          <w:rFonts w:ascii="Times New Roman" w:eastAsia="仿宋_GB2312" w:hAnsi="Times New Roman" w:cs="Times New Roman" w:hint="eastAsia"/>
          <w:sz w:val="32"/>
          <w:szCs w:val="32"/>
        </w:rPr>
        <w:t>本品种</w:t>
      </w:r>
      <w:r w:rsidRPr="00C412D2">
        <w:rPr>
          <w:rFonts w:ascii="Times New Roman" w:eastAsia="仿宋_GB2312" w:hAnsi="Times New Roman" w:cs="Times New Roman"/>
          <w:sz w:val="32"/>
          <w:szCs w:val="32"/>
        </w:rPr>
        <w:t>参比制剂，详见下表</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sz w:val="32"/>
          <w:szCs w:val="32"/>
        </w:rPr>
        <w:t>或本品国家药品监督管理局尚未发布参比制剂。</w:t>
      </w:r>
    </w:p>
    <w:p w:rsidR="00256A2C" w:rsidRPr="00C61078" w:rsidRDefault="00256A2C" w:rsidP="00256A2C">
      <w:pPr>
        <w:adjustRightInd w:val="0"/>
        <w:snapToGrid w:val="0"/>
        <w:spacing w:line="360" w:lineRule="auto"/>
        <w:jc w:val="center"/>
        <w:rPr>
          <w:rFonts w:ascii="Times New Roman" w:eastAsia="仿宋_GB2312" w:hAnsi="Times New Roman" w:cs="Times New Roman"/>
          <w:b/>
          <w:sz w:val="28"/>
          <w:szCs w:val="28"/>
        </w:rPr>
      </w:pPr>
      <w:r w:rsidRPr="00C61078">
        <w:rPr>
          <w:rFonts w:ascii="Times New Roman" w:eastAsia="仿宋_GB2312" w:hAnsi="Times New Roman" w:cs="Times New Roman"/>
          <w:b/>
          <w:sz w:val="24"/>
          <w:szCs w:val="20"/>
        </w:rPr>
        <w:t>表</w:t>
      </w:r>
      <w:r w:rsidRPr="00C61078">
        <w:rPr>
          <w:rFonts w:ascii="Times New Roman" w:eastAsia="仿宋_GB2312" w:hAnsi="Times New Roman" w:cs="Times New Roman"/>
          <w:b/>
          <w:sz w:val="24"/>
          <w:szCs w:val="20"/>
        </w:rPr>
        <w:t>xx</w:t>
      </w:r>
      <w:r w:rsidRPr="00C61078">
        <w:rPr>
          <w:rFonts w:ascii="Times New Roman" w:eastAsia="仿宋_GB2312" w:hAnsi="Times New Roman" w:cs="Times New Roman"/>
          <w:b/>
          <w:sz w:val="24"/>
          <w:szCs w:val="20"/>
        </w:rPr>
        <w:t>：</w:t>
      </w:r>
      <w:r w:rsidRPr="00C81AFB">
        <w:rPr>
          <w:rFonts w:ascii="Times New Roman" w:eastAsia="仿宋_GB2312" w:hAnsi="Times New Roman" w:cs="Times New Roman" w:hint="eastAsia"/>
          <w:b/>
          <w:sz w:val="24"/>
          <w:szCs w:val="20"/>
        </w:rPr>
        <w:t>本品种</w:t>
      </w:r>
      <w:r w:rsidRPr="00C61078">
        <w:rPr>
          <w:rFonts w:ascii="Times New Roman" w:eastAsia="仿宋_GB2312" w:hAnsi="Times New Roman" w:cs="Times New Roman"/>
          <w:b/>
          <w:sz w:val="24"/>
          <w:szCs w:val="20"/>
        </w:rPr>
        <w:t>已发布</w:t>
      </w:r>
      <w:r>
        <w:rPr>
          <w:rFonts w:ascii="Times New Roman" w:eastAsia="仿宋_GB2312" w:hAnsi="Times New Roman" w:cs="Times New Roman" w:hint="eastAsia"/>
          <w:b/>
          <w:sz w:val="24"/>
          <w:szCs w:val="20"/>
        </w:rPr>
        <w:t>/</w:t>
      </w:r>
      <w:r>
        <w:rPr>
          <w:rFonts w:ascii="Times New Roman" w:eastAsia="仿宋_GB2312" w:hAnsi="Times New Roman" w:cs="Times New Roman" w:hint="eastAsia"/>
          <w:b/>
          <w:sz w:val="24"/>
          <w:szCs w:val="20"/>
        </w:rPr>
        <w:t>已</w:t>
      </w:r>
      <w:r>
        <w:rPr>
          <w:rFonts w:ascii="Times New Roman" w:eastAsia="仿宋_GB2312" w:hAnsi="Times New Roman" w:cs="Times New Roman"/>
          <w:b/>
          <w:sz w:val="24"/>
          <w:szCs w:val="20"/>
        </w:rPr>
        <w:t>公</w:t>
      </w:r>
      <w:r>
        <w:rPr>
          <w:rFonts w:ascii="Times New Roman" w:eastAsia="仿宋_GB2312" w:hAnsi="Times New Roman" w:cs="Times New Roman" w:hint="eastAsia"/>
          <w:b/>
          <w:sz w:val="24"/>
          <w:szCs w:val="20"/>
        </w:rPr>
        <w:t>示</w:t>
      </w:r>
      <w:r w:rsidRPr="00C61078">
        <w:rPr>
          <w:rFonts w:ascii="Times New Roman" w:eastAsia="仿宋_GB2312" w:hAnsi="Times New Roman" w:cs="Times New Roman"/>
          <w:b/>
          <w:sz w:val="24"/>
          <w:szCs w:val="20"/>
        </w:rPr>
        <w:t>参比制剂</w:t>
      </w:r>
      <w:r>
        <w:rPr>
          <w:rFonts w:ascii="Times New Roman" w:eastAsia="仿宋_GB2312" w:hAnsi="Times New Roman" w:cs="Times New Roman" w:hint="eastAsia"/>
          <w:b/>
          <w:sz w:val="24"/>
          <w:szCs w:val="20"/>
        </w:rPr>
        <w:t>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959"/>
        <w:gridCol w:w="2684"/>
        <w:gridCol w:w="769"/>
        <w:gridCol w:w="2342"/>
        <w:gridCol w:w="1211"/>
        <w:gridCol w:w="1107"/>
      </w:tblGrid>
      <w:tr w:rsidR="00256A2C" w:rsidRPr="00C61078" w:rsidTr="00906723">
        <w:trPr>
          <w:cantSplit/>
          <w:trHeight w:val="567"/>
          <w:jc w:val="center"/>
        </w:trPr>
        <w:tc>
          <w:tcPr>
            <w:tcW w:w="959" w:type="dxa"/>
            <w:vAlign w:val="center"/>
          </w:tcPr>
          <w:p w:rsidR="00256A2C" w:rsidRPr="00C61078" w:rsidRDefault="00256A2C" w:rsidP="00906723">
            <w:pPr>
              <w:autoSpaceDE w:val="0"/>
              <w:autoSpaceDN w:val="0"/>
              <w:jc w:val="center"/>
              <w:rPr>
                <w:rFonts w:ascii="Times New Roman" w:eastAsia="仿宋_GB2312" w:hAnsi="Times New Roman" w:cs="Times New Roman"/>
                <w:b/>
                <w:sz w:val="24"/>
                <w:szCs w:val="20"/>
              </w:rPr>
            </w:pPr>
            <w:r w:rsidRPr="00C61078">
              <w:rPr>
                <w:rFonts w:ascii="Times New Roman" w:eastAsia="仿宋_GB2312" w:hAnsi="Times New Roman" w:cs="Times New Roman"/>
                <w:b/>
                <w:sz w:val="24"/>
                <w:szCs w:val="20"/>
              </w:rPr>
              <w:t>序号</w:t>
            </w:r>
          </w:p>
        </w:tc>
        <w:tc>
          <w:tcPr>
            <w:tcW w:w="2684" w:type="dxa"/>
            <w:vAlign w:val="center"/>
          </w:tcPr>
          <w:p w:rsidR="00256A2C" w:rsidRPr="00C61078" w:rsidRDefault="00256A2C" w:rsidP="00906723">
            <w:pPr>
              <w:autoSpaceDE w:val="0"/>
              <w:autoSpaceDN w:val="0"/>
              <w:jc w:val="center"/>
              <w:rPr>
                <w:rFonts w:ascii="Times New Roman" w:eastAsia="仿宋_GB2312" w:hAnsi="Times New Roman" w:cs="Times New Roman"/>
                <w:b/>
                <w:sz w:val="24"/>
                <w:szCs w:val="20"/>
              </w:rPr>
            </w:pPr>
            <w:r w:rsidRPr="00C61078">
              <w:rPr>
                <w:rFonts w:ascii="Times New Roman" w:eastAsia="仿宋_GB2312" w:hAnsi="Times New Roman" w:cs="Times New Roman"/>
                <w:b/>
                <w:sz w:val="24"/>
                <w:szCs w:val="20"/>
              </w:rPr>
              <w:t>药品通用名称</w:t>
            </w:r>
          </w:p>
        </w:tc>
        <w:tc>
          <w:tcPr>
            <w:tcW w:w="769" w:type="dxa"/>
            <w:vAlign w:val="center"/>
          </w:tcPr>
          <w:p w:rsidR="00256A2C" w:rsidRPr="00C61078" w:rsidRDefault="00256A2C" w:rsidP="00906723">
            <w:pPr>
              <w:autoSpaceDE w:val="0"/>
              <w:autoSpaceDN w:val="0"/>
              <w:jc w:val="center"/>
              <w:rPr>
                <w:rFonts w:ascii="Times New Roman" w:eastAsia="仿宋_GB2312" w:hAnsi="Times New Roman" w:cs="Times New Roman"/>
                <w:b/>
                <w:sz w:val="24"/>
                <w:szCs w:val="20"/>
              </w:rPr>
            </w:pPr>
            <w:r w:rsidRPr="00C61078">
              <w:rPr>
                <w:rFonts w:ascii="Times New Roman" w:eastAsia="仿宋_GB2312" w:hAnsi="Times New Roman" w:cs="Times New Roman"/>
                <w:b/>
                <w:sz w:val="24"/>
                <w:szCs w:val="20"/>
              </w:rPr>
              <w:t>规格</w:t>
            </w:r>
          </w:p>
        </w:tc>
        <w:tc>
          <w:tcPr>
            <w:tcW w:w="2342" w:type="dxa"/>
            <w:vAlign w:val="center"/>
          </w:tcPr>
          <w:p w:rsidR="00256A2C" w:rsidRPr="00C61078" w:rsidRDefault="00256A2C" w:rsidP="00906723">
            <w:pPr>
              <w:autoSpaceDE w:val="0"/>
              <w:autoSpaceDN w:val="0"/>
              <w:jc w:val="center"/>
              <w:rPr>
                <w:rFonts w:ascii="Times New Roman" w:eastAsia="仿宋_GB2312" w:hAnsi="Times New Roman" w:cs="Times New Roman"/>
                <w:b/>
                <w:sz w:val="24"/>
                <w:szCs w:val="20"/>
              </w:rPr>
            </w:pPr>
            <w:r w:rsidRPr="00C61078">
              <w:rPr>
                <w:rFonts w:ascii="Times New Roman" w:eastAsia="仿宋_GB2312" w:hAnsi="Times New Roman" w:cs="Times New Roman"/>
                <w:b/>
                <w:sz w:val="24"/>
                <w:szCs w:val="20"/>
              </w:rPr>
              <w:t>持证商</w:t>
            </w:r>
          </w:p>
        </w:tc>
        <w:tc>
          <w:tcPr>
            <w:tcW w:w="1211" w:type="dxa"/>
            <w:vAlign w:val="center"/>
          </w:tcPr>
          <w:p w:rsidR="00256A2C" w:rsidRPr="00C61078" w:rsidRDefault="00256A2C" w:rsidP="00906723">
            <w:pPr>
              <w:autoSpaceDE w:val="0"/>
              <w:autoSpaceDN w:val="0"/>
              <w:jc w:val="center"/>
              <w:rPr>
                <w:rFonts w:ascii="Times New Roman" w:eastAsia="仿宋_GB2312" w:hAnsi="Times New Roman" w:cs="Times New Roman"/>
                <w:b/>
                <w:sz w:val="24"/>
                <w:szCs w:val="20"/>
              </w:rPr>
            </w:pPr>
            <w:r w:rsidRPr="00C61078">
              <w:rPr>
                <w:rFonts w:ascii="Times New Roman" w:eastAsia="仿宋_GB2312" w:hAnsi="Times New Roman" w:cs="Times New Roman"/>
                <w:b/>
                <w:sz w:val="24"/>
                <w:szCs w:val="20"/>
              </w:rPr>
              <w:t>备注</w:t>
            </w:r>
            <w:r w:rsidRPr="00C61078">
              <w:rPr>
                <w:rFonts w:ascii="Times New Roman" w:eastAsia="仿宋_GB2312" w:hAnsi="Times New Roman" w:cs="Times New Roman"/>
                <w:b/>
                <w:sz w:val="24"/>
                <w:szCs w:val="20"/>
              </w:rPr>
              <w:t>1</w:t>
            </w:r>
          </w:p>
        </w:tc>
        <w:tc>
          <w:tcPr>
            <w:tcW w:w="1107" w:type="dxa"/>
            <w:vAlign w:val="center"/>
          </w:tcPr>
          <w:p w:rsidR="00256A2C" w:rsidRPr="00C61078" w:rsidRDefault="00256A2C" w:rsidP="00906723">
            <w:pPr>
              <w:autoSpaceDE w:val="0"/>
              <w:autoSpaceDN w:val="0"/>
              <w:jc w:val="center"/>
              <w:rPr>
                <w:rFonts w:ascii="Times New Roman" w:eastAsia="仿宋_GB2312" w:hAnsi="Times New Roman" w:cs="Times New Roman"/>
                <w:b/>
                <w:sz w:val="24"/>
                <w:szCs w:val="20"/>
              </w:rPr>
            </w:pPr>
            <w:r w:rsidRPr="00C61078">
              <w:rPr>
                <w:rFonts w:ascii="Times New Roman" w:eastAsia="仿宋_GB2312" w:hAnsi="Times New Roman" w:cs="Times New Roman"/>
                <w:b/>
                <w:sz w:val="24"/>
                <w:szCs w:val="20"/>
              </w:rPr>
              <w:t>备注</w:t>
            </w:r>
            <w:r w:rsidRPr="00C61078">
              <w:rPr>
                <w:rFonts w:ascii="Times New Roman" w:eastAsia="仿宋_GB2312" w:hAnsi="Times New Roman" w:cs="Times New Roman"/>
                <w:b/>
                <w:sz w:val="24"/>
                <w:szCs w:val="20"/>
              </w:rPr>
              <w:t>2</w:t>
            </w:r>
          </w:p>
        </w:tc>
      </w:tr>
      <w:tr w:rsidR="00256A2C" w:rsidRPr="00C61078" w:rsidTr="00906723">
        <w:trPr>
          <w:cantSplit/>
          <w:trHeight w:val="567"/>
          <w:jc w:val="center"/>
        </w:trPr>
        <w:tc>
          <w:tcPr>
            <w:tcW w:w="959" w:type="dxa"/>
            <w:vAlign w:val="center"/>
          </w:tcPr>
          <w:p w:rsidR="00256A2C" w:rsidRPr="00C61078" w:rsidRDefault="00256A2C" w:rsidP="00906723">
            <w:pPr>
              <w:spacing w:line="276" w:lineRule="auto"/>
              <w:jc w:val="center"/>
              <w:rPr>
                <w:rFonts w:ascii="Times New Roman" w:eastAsia="仿宋_GB2312" w:hAnsi="Times New Roman" w:cs="Times New Roman"/>
                <w:bCs/>
                <w:sz w:val="24"/>
                <w:szCs w:val="20"/>
              </w:rPr>
            </w:pPr>
          </w:p>
        </w:tc>
        <w:tc>
          <w:tcPr>
            <w:tcW w:w="2684" w:type="dxa"/>
            <w:vAlign w:val="center"/>
          </w:tcPr>
          <w:p w:rsidR="00256A2C" w:rsidRPr="00C61078" w:rsidRDefault="00256A2C" w:rsidP="00906723">
            <w:pPr>
              <w:spacing w:line="276" w:lineRule="auto"/>
              <w:jc w:val="center"/>
              <w:rPr>
                <w:rFonts w:ascii="Times New Roman" w:eastAsia="仿宋_GB2312" w:hAnsi="Times New Roman" w:cs="Times New Roman"/>
                <w:bCs/>
                <w:sz w:val="24"/>
                <w:szCs w:val="20"/>
              </w:rPr>
            </w:pPr>
          </w:p>
        </w:tc>
        <w:tc>
          <w:tcPr>
            <w:tcW w:w="769" w:type="dxa"/>
            <w:vAlign w:val="center"/>
          </w:tcPr>
          <w:p w:rsidR="00256A2C" w:rsidRPr="00C61078" w:rsidRDefault="00256A2C" w:rsidP="00906723">
            <w:pPr>
              <w:spacing w:line="276" w:lineRule="auto"/>
              <w:jc w:val="center"/>
              <w:rPr>
                <w:rFonts w:ascii="Times New Roman" w:eastAsia="仿宋_GB2312" w:hAnsi="Times New Roman" w:cs="Times New Roman"/>
                <w:bCs/>
                <w:sz w:val="24"/>
                <w:szCs w:val="20"/>
              </w:rPr>
            </w:pPr>
          </w:p>
        </w:tc>
        <w:tc>
          <w:tcPr>
            <w:tcW w:w="2342" w:type="dxa"/>
            <w:vAlign w:val="center"/>
          </w:tcPr>
          <w:p w:rsidR="00256A2C" w:rsidRPr="00C61078" w:rsidRDefault="00256A2C" w:rsidP="00906723">
            <w:pPr>
              <w:spacing w:line="276" w:lineRule="auto"/>
              <w:jc w:val="center"/>
              <w:rPr>
                <w:rFonts w:ascii="Times New Roman" w:eastAsia="仿宋_GB2312" w:hAnsi="Times New Roman" w:cs="Times New Roman"/>
                <w:bCs/>
                <w:sz w:val="24"/>
                <w:szCs w:val="20"/>
              </w:rPr>
            </w:pPr>
          </w:p>
        </w:tc>
        <w:tc>
          <w:tcPr>
            <w:tcW w:w="1211" w:type="dxa"/>
            <w:vAlign w:val="center"/>
          </w:tcPr>
          <w:p w:rsidR="00256A2C" w:rsidRPr="00C61078" w:rsidRDefault="00256A2C" w:rsidP="00906723">
            <w:pPr>
              <w:spacing w:line="276" w:lineRule="auto"/>
              <w:jc w:val="center"/>
              <w:rPr>
                <w:rFonts w:ascii="Times New Roman" w:eastAsia="仿宋_GB2312" w:hAnsi="Times New Roman" w:cs="Times New Roman"/>
                <w:bCs/>
                <w:sz w:val="24"/>
                <w:szCs w:val="20"/>
              </w:rPr>
            </w:pPr>
          </w:p>
        </w:tc>
        <w:tc>
          <w:tcPr>
            <w:tcW w:w="1107" w:type="dxa"/>
            <w:vAlign w:val="center"/>
          </w:tcPr>
          <w:p w:rsidR="00256A2C" w:rsidRPr="00C61078" w:rsidRDefault="00256A2C" w:rsidP="00906723">
            <w:pPr>
              <w:spacing w:line="276" w:lineRule="auto"/>
              <w:jc w:val="center"/>
              <w:rPr>
                <w:rFonts w:ascii="Times New Roman" w:eastAsia="仿宋_GB2312" w:hAnsi="Times New Roman" w:cs="Times New Roman"/>
                <w:bCs/>
                <w:sz w:val="24"/>
                <w:szCs w:val="20"/>
              </w:rPr>
            </w:pPr>
          </w:p>
        </w:tc>
      </w:tr>
    </w:tbl>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7</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sz w:val="32"/>
          <w:szCs w:val="32"/>
        </w:rPr>
        <w:t>品种原研信息</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7</w:t>
      </w:r>
      <w:r w:rsidRPr="00C412D2">
        <w:rPr>
          <w:rFonts w:ascii="Times New Roman" w:eastAsia="仿宋_GB2312" w:hAnsi="Times New Roman" w:cs="Times New Roman"/>
          <w:sz w:val="32"/>
          <w:szCs w:val="32"/>
        </w:rPr>
        <w:t>.1</w:t>
      </w:r>
      <w:r w:rsidRPr="00C412D2">
        <w:rPr>
          <w:rFonts w:ascii="Times New Roman" w:eastAsia="仿宋_GB2312" w:hAnsi="Times New Roman" w:cs="Times New Roman"/>
          <w:sz w:val="32"/>
          <w:szCs w:val="32"/>
        </w:rPr>
        <w:t>原研是否明确</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是</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hint="eastAsia"/>
          <w:sz w:val="32"/>
          <w:szCs w:val="32"/>
        </w:rPr>
        <w:t>否</w:t>
      </w:r>
      <w:r w:rsidRPr="00C412D2">
        <w:rPr>
          <w:rFonts w:ascii="Times New Roman" w:eastAsia="仿宋_GB2312" w:hAnsi="Times New Roman" w:cs="Times New Roman"/>
          <w:sz w:val="32"/>
          <w:szCs w:val="32"/>
        </w:rPr>
        <w:t>。简要概述</w:t>
      </w:r>
      <w:r w:rsidRPr="00C412D2">
        <w:rPr>
          <w:rFonts w:ascii="Times New Roman" w:eastAsia="仿宋_GB2312" w:hAnsi="Times New Roman" w:cs="Times New Roman" w:hint="eastAsia"/>
          <w:sz w:val="32"/>
          <w:szCs w:val="32"/>
        </w:rPr>
        <w:t>原研产品上市情况（建议包括但不限于原研企业，上市时间、最早上市国家、商品名、剂型、规格</w:t>
      </w:r>
      <w:r w:rsidRPr="00C412D2">
        <w:rPr>
          <w:rFonts w:ascii="Times New Roman" w:eastAsia="仿宋_GB2312" w:hAnsi="Times New Roman" w:cs="Times New Roman" w:hint="eastAsia"/>
          <w:sz w:val="32"/>
          <w:szCs w:val="32"/>
        </w:rPr>
        <w:lastRenderedPageBreak/>
        <w:t>等）。如持证商发生变更，请说明时间节点和变更情况。应</w:t>
      </w:r>
      <w:r w:rsidRPr="00C412D2">
        <w:rPr>
          <w:rFonts w:ascii="Times New Roman" w:eastAsia="仿宋_GB2312" w:hAnsi="Times New Roman" w:cs="Times New Roman"/>
          <w:sz w:val="32"/>
          <w:szCs w:val="32"/>
        </w:rPr>
        <w:t>提供原研</w:t>
      </w:r>
      <w:r w:rsidRPr="00C412D2">
        <w:rPr>
          <w:rFonts w:ascii="Times New Roman" w:eastAsia="仿宋_GB2312" w:hAnsi="Times New Roman" w:cs="Times New Roman" w:hint="eastAsia"/>
          <w:sz w:val="32"/>
          <w:szCs w:val="32"/>
        </w:rPr>
        <w:t>调研</w:t>
      </w:r>
      <w:r w:rsidRPr="00C412D2">
        <w:rPr>
          <w:rFonts w:ascii="Times New Roman" w:eastAsia="仿宋_GB2312" w:hAnsi="Times New Roman" w:cs="Times New Roman"/>
          <w:sz w:val="32"/>
          <w:szCs w:val="32"/>
        </w:rPr>
        <w:t>信息</w:t>
      </w:r>
      <w:r w:rsidRPr="00C412D2">
        <w:rPr>
          <w:rFonts w:ascii="Times New Roman" w:eastAsia="仿宋_GB2312" w:hAnsi="Times New Roman" w:cs="Times New Roman" w:hint="eastAsia"/>
          <w:sz w:val="32"/>
          <w:szCs w:val="32"/>
        </w:rPr>
        <w:t>及</w:t>
      </w:r>
      <w:r w:rsidRPr="00C412D2">
        <w:rPr>
          <w:rFonts w:ascii="Times New Roman" w:eastAsia="仿宋_GB2312" w:hAnsi="Times New Roman" w:cs="Times New Roman"/>
          <w:sz w:val="32"/>
          <w:szCs w:val="32"/>
        </w:rPr>
        <w:t>相关证明性</w:t>
      </w:r>
      <w:r w:rsidRPr="00C412D2">
        <w:rPr>
          <w:rFonts w:ascii="Times New Roman" w:eastAsia="仿宋_GB2312" w:hAnsi="Times New Roman" w:cs="Times New Roman" w:hint="eastAsia"/>
          <w:sz w:val="32"/>
          <w:szCs w:val="32"/>
        </w:rPr>
        <w:t>文件。</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7</w:t>
      </w:r>
      <w:r w:rsidRPr="00C412D2">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临床</w:t>
      </w:r>
      <w:r w:rsidRPr="00C412D2">
        <w:rPr>
          <w:rFonts w:ascii="Times New Roman" w:eastAsia="仿宋_GB2312" w:hAnsi="Times New Roman" w:cs="Times New Roman" w:hint="eastAsia"/>
          <w:sz w:val="32"/>
          <w:szCs w:val="32"/>
        </w:rPr>
        <w:t>安全有效性是否</w:t>
      </w:r>
      <w:r w:rsidRPr="00C412D2">
        <w:rPr>
          <w:rFonts w:ascii="Times New Roman" w:eastAsia="仿宋_GB2312" w:hAnsi="Times New Roman" w:cs="Times New Roman"/>
          <w:sz w:val="32"/>
          <w:szCs w:val="32"/>
        </w:rPr>
        <w:t>明确</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是</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hint="eastAsia"/>
          <w:sz w:val="32"/>
          <w:szCs w:val="32"/>
        </w:rPr>
        <w:t>否。</w:t>
      </w:r>
      <w:r w:rsidRPr="00C412D2">
        <w:rPr>
          <w:rFonts w:ascii="Times New Roman" w:eastAsia="仿宋_GB2312" w:hAnsi="Times New Roman" w:cs="Times New Roman"/>
          <w:sz w:val="32"/>
          <w:szCs w:val="32"/>
        </w:rPr>
        <w:t>简要概述原研药品上市前、后临床研究信息。</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仿宋_GB2312" w:eastAsia="仿宋_GB2312" w:hint="eastAsia"/>
          <w:sz w:val="32"/>
          <w:szCs w:val="32"/>
        </w:rPr>
        <w:t>综上，本品属于（原研明确、疗效明确</w:t>
      </w:r>
      <w:r>
        <w:rPr>
          <w:rFonts w:ascii="仿宋_GB2312" w:eastAsia="仿宋_GB2312" w:hint="eastAsia"/>
          <w:sz w:val="32"/>
          <w:szCs w:val="32"/>
        </w:rPr>
        <w:t>；</w:t>
      </w:r>
      <w:r w:rsidRPr="00C412D2">
        <w:rPr>
          <w:rFonts w:ascii="仿宋_GB2312" w:eastAsia="仿宋_GB2312" w:hint="eastAsia"/>
          <w:sz w:val="32"/>
          <w:szCs w:val="32"/>
        </w:rPr>
        <w:t>原研不明、疗效明确</w:t>
      </w:r>
      <w:r>
        <w:rPr>
          <w:rFonts w:ascii="仿宋_GB2312" w:eastAsia="仿宋_GB2312" w:hint="eastAsia"/>
          <w:sz w:val="32"/>
          <w:szCs w:val="32"/>
        </w:rPr>
        <w:t>；</w:t>
      </w:r>
      <w:r w:rsidRPr="00C412D2">
        <w:rPr>
          <w:rFonts w:ascii="仿宋_GB2312" w:eastAsia="仿宋_GB2312" w:hint="eastAsia"/>
          <w:sz w:val="32"/>
          <w:szCs w:val="32"/>
        </w:rPr>
        <w:t>原研明确、疗效不明</w:t>
      </w:r>
      <w:r>
        <w:rPr>
          <w:rFonts w:ascii="仿宋_GB2312" w:eastAsia="仿宋_GB2312" w:hint="eastAsia"/>
          <w:sz w:val="32"/>
          <w:szCs w:val="32"/>
        </w:rPr>
        <w:t>；</w:t>
      </w:r>
      <w:r w:rsidRPr="00C412D2">
        <w:rPr>
          <w:rFonts w:ascii="仿宋_GB2312" w:eastAsia="仿宋_GB2312" w:hint="eastAsia"/>
          <w:sz w:val="32"/>
          <w:szCs w:val="32"/>
        </w:rPr>
        <w:t>原研不明、疗效不明）类化学药品。</w:t>
      </w:r>
    </w:p>
    <w:p w:rsidR="00256A2C" w:rsidRPr="00C412D2" w:rsidRDefault="00256A2C" w:rsidP="00256A2C">
      <w:pPr>
        <w:adjustRightInd w:val="0"/>
        <w:snapToGrid w:val="0"/>
        <w:spacing w:line="360" w:lineRule="auto"/>
        <w:ind w:firstLineChars="200" w:firstLine="640"/>
        <w:rPr>
          <w:rFonts w:ascii="Times New Roman" w:eastAsia="楷体_GB2312" w:hAnsi="Times New Roman" w:cs="Times New Roman"/>
          <w:sz w:val="32"/>
          <w:szCs w:val="32"/>
        </w:rPr>
      </w:pPr>
      <w:r w:rsidRPr="00C412D2">
        <w:rPr>
          <w:rFonts w:ascii="Times New Roman" w:eastAsia="楷体_GB2312" w:hAnsi="Times New Roman" w:cs="Times New Roman"/>
          <w:sz w:val="32"/>
          <w:szCs w:val="32"/>
        </w:rPr>
        <w:t>（二）</w:t>
      </w:r>
      <w:r w:rsidRPr="00C412D2">
        <w:rPr>
          <w:rFonts w:ascii="Times New Roman" w:eastAsia="楷体_GB2312" w:hAnsi="Times New Roman" w:cs="Times New Roman" w:hint="eastAsia"/>
          <w:sz w:val="32"/>
          <w:szCs w:val="32"/>
        </w:rPr>
        <w:t>参比制剂申请依据</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根据</w:t>
      </w:r>
      <w:r w:rsidRPr="00C412D2">
        <w:rPr>
          <w:rFonts w:ascii="Times New Roman" w:eastAsia="仿宋_GB2312" w:hAnsi="Times New Roman" w:cs="Times New Roman"/>
          <w:sz w:val="32"/>
          <w:szCs w:val="32"/>
        </w:rPr>
        <w:t>《</w:t>
      </w:r>
      <w:r w:rsidRPr="00C412D2">
        <w:rPr>
          <w:rFonts w:ascii="Times New Roman" w:eastAsia="仿宋_GB2312" w:hAnsi="Times New Roman" w:cs="Times New Roman" w:hint="eastAsia"/>
          <w:sz w:val="32"/>
          <w:szCs w:val="32"/>
        </w:rPr>
        <w:t>化学</w:t>
      </w:r>
      <w:r w:rsidRPr="00C412D2">
        <w:rPr>
          <w:rFonts w:ascii="Times New Roman" w:eastAsia="仿宋_GB2312" w:hAnsi="Times New Roman" w:cs="Times New Roman"/>
          <w:sz w:val="32"/>
          <w:szCs w:val="32"/>
        </w:rPr>
        <w:t>仿制药参比制剂遴选与确定程序》</w:t>
      </w:r>
      <w:r w:rsidRPr="00C412D2">
        <w:rPr>
          <w:rFonts w:ascii="Times New Roman" w:eastAsia="仿宋_GB2312" w:hAnsi="Times New Roman" w:cs="Times New Roman" w:hint="eastAsia"/>
          <w:sz w:val="32"/>
          <w:szCs w:val="32"/>
        </w:rPr>
        <w:t>进行综合评估，</w:t>
      </w:r>
      <w:r w:rsidRPr="00C412D2">
        <w:rPr>
          <w:rFonts w:ascii="Times New Roman" w:eastAsia="仿宋_GB2312" w:hAnsi="Times New Roman" w:cs="Times New Roman"/>
          <w:sz w:val="32"/>
          <w:szCs w:val="32"/>
        </w:rPr>
        <w:t>包括但不限于</w:t>
      </w:r>
      <w:r w:rsidRPr="00C412D2">
        <w:rPr>
          <w:rFonts w:ascii="Times New Roman" w:eastAsia="仿宋_GB2312" w:hAnsi="Times New Roman" w:cs="Times New Roman" w:hint="eastAsia"/>
          <w:sz w:val="32"/>
          <w:szCs w:val="32"/>
        </w:rPr>
        <w:t>以下内容</w:t>
      </w:r>
      <w:r w:rsidRPr="00C412D2">
        <w:rPr>
          <w:rFonts w:ascii="Times New Roman" w:eastAsia="仿宋_GB2312" w:hAnsi="Times New Roman" w:cs="Times New Roman"/>
          <w:sz w:val="32"/>
          <w:szCs w:val="32"/>
        </w:rPr>
        <w:t>：</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1.</w:t>
      </w:r>
      <w:r w:rsidRPr="00C412D2">
        <w:rPr>
          <w:rFonts w:ascii="Times New Roman" w:eastAsia="仿宋_GB2312" w:hAnsi="Times New Roman" w:cs="Times New Roman" w:hint="eastAsia"/>
          <w:sz w:val="32"/>
          <w:szCs w:val="32"/>
        </w:rPr>
        <w:t>参比制剂</w:t>
      </w:r>
      <w:r w:rsidRPr="00C412D2">
        <w:rPr>
          <w:rFonts w:ascii="Times New Roman" w:eastAsia="仿宋_GB2312" w:hAnsi="Times New Roman" w:cs="Times New Roman"/>
          <w:sz w:val="32"/>
          <w:szCs w:val="32"/>
        </w:rPr>
        <w:t>申请</w:t>
      </w:r>
      <w:r w:rsidRPr="00C412D2">
        <w:rPr>
          <w:rFonts w:ascii="Times New Roman" w:eastAsia="仿宋_GB2312" w:hAnsi="Times New Roman" w:cs="Times New Roman" w:hint="eastAsia"/>
          <w:sz w:val="32"/>
          <w:szCs w:val="32"/>
        </w:rPr>
        <w:t>原因</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如</w:t>
      </w:r>
      <w:r w:rsidRPr="00C412D2">
        <w:rPr>
          <w:rFonts w:ascii="Times New Roman" w:eastAsia="仿宋_GB2312" w:hAnsi="Times New Roman" w:cs="Times New Roman"/>
          <w:sz w:val="32"/>
          <w:szCs w:val="32"/>
        </w:rPr>
        <w:t>国家</w:t>
      </w:r>
      <w:r w:rsidRPr="00C412D2">
        <w:rPr>
          <w:rFonts w:ascii="Times New Roman" w:eastAsia="仿宋_GB2312" w:hAnsi="Times New Roman" w:cs="Times New Roman" w:hint="eastAsia"/>
          <w:sz w:val="32"/>
          <w:szCs w:val="32"/>
        </w:rPr>
        <w:t>药品</w:t>
      </w:r>
      <w:r w:rsidRPr="00C412D2">
        <w:rPr>
          <w:rFonts w:ascii="Times New Roman" w:eastAsia="仿宋_GB2312" w:hAnsi="Times New Roman" w:cs="Times New Roman"/>
          <w:sz w:val="32"/>
          <w:szCs w:val="32"/>
        </w:rPr>
        <w:t>监督管理局尚未发布参比制剂，或</w:t>
      </w:r>
      <w:r w:rsidRPr="00C412D2">
        <w:rPr>
          <w:rFonts w:ascii="Times New Roman" w:eastAsia="仿宋_GB2312" w:hAnsi="Times New Roman" w:cs="Times New Roman" w:hint="eastAsia"/>
          <w:sz w:val="32"/>
          <w:szCs w:val="32"/>
        </w:rPr>
        <w:t>对</w:t>
      </w:r>
      <w:r w:rsidRPr="00C412D2">
        <w:rPr>
          <w:rFonts w:ascii="Times New Roman" w:eastAsia="仿宋_GB2312" w:hAnsi="Times New Roman" w:cs="Times New Roman"/>
          <w:sz w:val="32"/>
          <w:szCs w:val="32"/>
        </w:rPr>
        <w:t>已发布参比制剂</w:t>
      </w:r>
      <w:r w:rsidRPr="00C412D2">
        <w:rPr>
          <w:rFonts w:ascii="Times New Roman" w:eastAsia="仿宋_GB2312" w:hAnsi="Times New Roman" w:cs="Times New Roman" w:hint="eastAsia"/>
          <w:sz w:val="32"/>
          <w:szCs w:val="32"/>
        </w:rPr>
        <w:t>存在</w:t>
      </w:r>
      <w:r w:rsidRPr="00C412D2">
        <w:rPr>
          <w:rFonts w:ascii="Times New Roman" w:eastAsia="仿宋_GB2312" w:hAnsi="Times New Roman" w:cs="Times New Roman"/>
          <w:sz w:val="32"/>
          <w:szCs w:val="32"/>
        </w:rPr>
        <w:t>异议</w:t>
      </w:r>
      <w:r w:rsidRPr="00C412D2">
        <w:rPr>
          <w:rFonts w:ascii="Times New Roman" w:eastAsia="仿宋_GB2312" w:hAnsi="Times New Roman" w:cs="Times New Roman" w:hint="eastAsia"/>
          <w:sz w:val="32"/>
          <w:szCs w:val="32"/>
        </w:rPr>
        <w:t>（需明确具体原因，并提供相关证明性文件</w:t>
      </w:r>
      <w:r w:rsidRPr="00C412D2">
        <w:rPr>
          <w:rFonts w:ascii="Times New Roman" w:eastAsia="仿宋_GB2312" w:hAnsi="Times New Roman" w:cs="Times New Roman"/>
          <w:sz w:val="32"/>
          <w:szCs w:val="32"/>
        </w:rPr>
        <w:t>）</w:t>
      </w:r>
      <w:r w:rsidRPr="00C412D2">
        <w:rPr>
          <w:rFonts w:ascii="Times New Roman" w:eastAsia="仿宋_GB2312" w:hAnsi="Times New Roman" w:cs="Times New Roman" w:hint="eastAsia"/>
          <w:sz w:val="32"/>
          <w:szCs w:val="32"/>
        </w:rPr>
        <w:t>。</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2</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hint="eastAsia"/>
          <w:sz w:val="32"/>
          <w:szCs w:val="32"/>
        </w:rPr>
        <w:t>拟申请</w:t>
      </w:r>
      <w:r w:rsidRPr="00C412D2">
        <w:rPr>
          <w:rFonts w:ascii="Times New Roman" w:eastAsia="仿宋_GB2312" w:hAnsi="Times New Roman" w:cs="Times New Roman"/>
          <w:sz w:val="32"/>
          <w:szCs w:val="32"/>
        </w:rPr>
        <w:t>参比制剂</w:t>
      </w:r>
      <w:r w:rsidRPr="00C412D2">
        <w:rPr>
          <w:rFonts w:ascii="Times New Roman" w:eastAsia="仿宋_GB2312" w:hAnsi="Times New Roman" w:cs="Times New Roman" w:hint="eastAsia"/>
          <w:sz w:val="32"/>
          <w:szCs w:val="32"/>
        </w:rPr>
        <w:t>是否为</w:t>
      </w:r>
      <w:r w:rsidRPr="00C412D2">
        <w:rPr>
          <w:rFonts w:ascii="Times New Roman" w:eastAsia="仿宋_GB2312" w:hAnsi="Times New Roman" w:cs="Times New Roman"/>
          <w:sz w:val="32"/>
          <w:szCs w:val="32"/>
        </w:rPr>
        <w:t>原研</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应</w:t>
      </w:r>
      <w:proofErr w:type="gramStart"/>
      <w:r w:rsidRPr="00C412D2">
        <w:rPr>
          <w:rFonts w:ascii="Times New Roman" w:eastAsia="仿宋_GB2312" w:hAnsi="Times New Roman" w:cs="Times New Roman" w:hint="eastAsia"/>
          <w:sz w:val="32"/>
          <w:szCs w:val="32"/>
        </w:rPr>
        <w:t>明确拟</w:t>
      </w:r>
      <w:proofErr w:type="gramEnd"/>
      <w:r w:rsidRPr="00C412D2">
        <w:rPr>
          <w:rFonts w:ascii="Times New Roman" w:eastAsia="仿宋_GB2312" w:hAnsi="Times New Roman" w:cs="Times New Roman"/>
          <w:sz w:val="32"/>
          <w:szCs w:val="32"/>
        </w:rPr>
        <w:t>申请参比制剂是否为原研</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sz w:val="32"/>
          <w:szCs w:val="32"/>
        </w:rPr>
        <w:t>持证商，以及来源</w:t>
      </w:r>
      <w:r w:rsidRPr="00C412D2">
        <w:rPr>
          <w:rFonts w:ascii="Times New Roman" w:eastAsia="仿宋_GB2312" w:hAnsi="Times New Roman" w:cs="Times New Roman" w:hint="eastAsia"/>
          <w:sz w:val="32"/>
          <w:szCs w:val="32"/>
        </w:rPr>
        <w:t>。</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3</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sz w:val="32"/>
          <w:szCs w:val="32"/>
        </w:rPr>
        <w:t>拟申请参比制剂</w:t>
      </w:r>
      <w:r>
        <w:rPr>
          <w:rFonts w:ascii="Times New Roman" w:eastAsia="仿宋_GB2312" w:hAnsi="Times New Roman" w:cs="Times New Roman" w:hint="eastAsia"/>
          <w:sz w:val="32"/>
          <w:szCs w:val="32"/>
        </w:rPr>
        <w:t>上市</w:t>
      </w:r>
      <w:r>
        <w:rPr>
          <w:rFonts w:ascii="Times New Roman" w:eastAsia="仿宋_GB2312" w:hAnsi="Times New Roman" w:cs="Times New Roman"/>
          <w:sz w:val="32"/>
          <w:szCs w:val="32"/>
        </w:rPr>
        <w:t>时是否有</w:t>
      </w:r>
      <w:r>
        <w:rPr>
          <w:rFonts w:ascii="Times New Roman" w:eastAsia="仿宋_GB2312" w:hAnsi="Times New Roman" w:cs="Times New Roman" w:hint="eastAsia"/>
          <w:sz w:val="32"/>
          <w:szCs w:val="32"/>
        </w:rPr>
        <w:t>完整</w:t>
      </w:r>
      <w:r>
        <w:rPr>
          <w:rFonts w:ascii="Times New Roman" w:eastAsia="仿宋_GB2312" w:hAnsi="Times New Roman" w:cs="Times New Roman"/>
          <w:sz w:val="32"/>
          <w:szCs w:val="32"/>
        </w:rPr>
        <w:t>和充分的</w:t>
      </w:r>
      <w:r w:rsidRPr="00C412D2">
        <w:rPr>
          <w:rFonts w:ascii="Times New Roman" w:eastAsia="仿宋_GB2312" w:hAnsi="Times New Roman" w:cs="Times New Roman"/>
          <w:sz w:val="32"/>
          <w:szCs w:val="32"/>
        </w:rPr>
        <w:t>安全、有效性</w:t>
      </w:r>
      <w:r>
        <w:rPr>
          <w:rFonts w:ascii="Times New Roman" w:eastAsia="仿宋_GB2312" w:hAnsi="Times New Roman" w:cs="Times New Roman" w:hint="eastAsia"/>
          <w:sz w:val="32"/>
          <w:szCs w:val="32"/>
        </w:rPr>
        <w:t>数据</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proofErr w:type="gramStart"/>
      <w:r w:rsidRPr="00C412D2">
        <w:rPr>
          <w:rFonts w:ascii="Times New Roman" w:eastAsia="仿宋_GB2312" w:hAnsi="Times New Roman" w:cs="Times New Roman" w:hint="eastAsia"/>
          <w:sz w:val="32"/>
          <w:szCs w:val="32"/>
        </w:rPr>
        <w:t>如拟</w:t>
      </w:r>
      <w:r w:rsidRPr="00C412D2">
        <w:rPr>
          <w:rFonts w:ascii="Times New Roman" w:eastAsia="仿宋_GB2312" w:hAnsi="Times New Roman" w:cs="Times New Roman"/>
          <w:sz w:val="32"/>
          <w:szCs w:val="32"/>
        </w:rPr>
        <w:t>申请</w:t>
      </w:r>
      <w:proofErr w:type="gramEnd"/>
      <w:r w:rsidRPr="00C412D2">
        <w:rPr>
          <w:rFonts w:ascii="Times New Roman" w:eastAsia="仿宋_GB2312" w:hAnsi="Times New Roman" w:cs="Times New Roman"/>
          <w:sz w:val="32"/>
          <w:szCs w:val="32"/>
        </w:rPr>
        <w:t>参比制剂为原研</w:t>
      </w:r>
      <w:r w:rsidRPr="00C412D2">
        <w:rPr>
          <w:rFonts w:ascii="Times New Roman" w:eastAsia="仿宋_GB2312" w:hAnsi="Times New Roman" w:cs="Times New Roman" w:hint="eastAsia"/>
          <w:sz w:val="32"/>
          <w:szCs w:val="32"/>
        </w:rPr>
        <w:t>产品</w:t>
      </w:r>
      <w:r w:rsidRPr="00C412D2">
        <w:rPr>
          <w:rFonts w:ascii="Times New Roman" w:eastAsia="仿宋_GB2312" w:hAnsi="Times New Roman" w:cs="Times New Roman"/>
          <w:sz w:val="32"/>
          <w:szCs w:val="32"/>
        </w:rPr>
        <w:t>，则此项内容可</w:t>
      </w:r>
      <w:r w:rsidRPr="00C412D2">
        <w:rPr>
          <w:rFonts w:ascii="Times New Roman" w:eastAsia="仿宋_GB2312" w:hAnsi="Times New Roman" w:cs="Times New Roman" w:hint="eastAsia"/>
          <w:sz w:val="32"/>
          <w:szCs w:val="32"/>
        </w:rPr>
        <w:t>填写为同“</w:t>
      </w:r>
      <w:r w:rsidRPr="00C412D2">
        <w:rPr>
          <w:rFonts w:ascii="Times New Roman" w:eastAsia="仿宋_GB2312" w:hAnsi="Times New Roman" w:cs="Times New Roman"/>
          <w:sz w:val="32"/>
          <w:szCs w:val="32"/>
        </w:rPr>
        <w:t>（</w:t>
      </w:r>
      <w:r w:rsidRPr="00C412D2">
        <w:rPr>
          <w:rFonts w:ascii="Times New Roman" w:eastAsia="仿宋_GB2312" w:hAnsi="Times New Roman" w:cs="Times New Roman" w:hint="eastAsia"/>
          <w:sz w:val="32"/>
          <w:szCs w:val="32"/>
        </w:rPr>
        <w:t>一</w:t>
      </w:r>
      <w:r w:rsidRPr="00C412D2">
        <w:rPr>
          <w:rFonts w:ascii="Times New Roman" w:eastAsia="仿宋_GB2312" w:hAnsi="Times New Roman" w:cs="Times New Roman"/>
          <w:sz w:val="32"/>
          <w:szCs w:val="32"/>
        </w:rPr>
        <w:t>）品种</w:t>
      </w:r>
      <w:r w:rsidRPr="00C412D2">
        <w:rPr>
          <w:rFonts w:ascii="Times New Roman" w:eastAsia="仿宋_GB2312" w:hAnsi="Times New Roman" w:cs="Times New Roman" w:hint="eastAsia"/>
          <w:sz w:val="32"/>
          <w:szCs w:val="32"/>
        </w:rPr>
        <w:t>基本信息下</w:t>
      </w:r>
      <w:r>
        <w:rPr>
          <w:rFonts w:ascii="Times New Roman" w:eastAsia="仿宋_GB2312" w:hAnsi="Times New Roman" w:cs="Times New Roman"/>
          <w:sz w:val="32"/>
          <w:szCs w:val="32"/>
        </w:rPr>
        <w:t>7</w:t>
      </w:r>
      <w:r w:rsidRPr="00C412D2">
        <w:rPr>
          <w:rFonts w:ascii="Times New Roman" w:eastAsia="仿宋_GB2312" w:hAnsi="Times New Roman" w:cs="Times New Roman" w:hint="eastAsia"/>
          <w:sz w:val="32"/>
          <w:szCs w:val="32"/>
        </w:rPr>
        <w:t>.2</w:t>
      </w:r>
      <w:r w:rsidRPr="00C412D2">
        <w:rPr>
          <w:rFonts w:ascii="Times New Roman" w:eastAsia="仿宋_GB2312" w:hAnsi="Times New Roman" w:cs="Times New Roman" w:hint="eastAsia"/>
          <w:sz w:val="32"/>
          <w:szCs w:val="32"/>
        </w:rPr>
        <w:t>项</w:t>
      </w:r>
      <w:r w:rsidRPr="00C412D2">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sidRPr="00C412D2">
        <w:rPr>
          <w:rFonts w:ascii="Times New Roman" w:eastAsia="仿宋_GB2312" w:hAnsi="Times New Roman" w:cs="Times New Roman" w:hint="eastAsia"/>
          <w:sz w:val="32"/>
          <w:szCs w:val="32"/>
        </w:rPr>
        <w:t>无需</w:t>
      </w:r>
      <w:r w:rsidRPr="00C412D2">
        <w:rPr>
          <w:rFonts w:ascii="Times New Roman" w:eastAsia="仿宋_GB2312" w:hAnsi="Times New Roman" w:cs="Times New Roman"/>
          <w:sz w:val="32"/>
          <w:szCs w:val="32"/>
        </w:rPr>
        <w:t>赘述。</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proofErr w:type="gramStart"/>
      <w:r w:rsidRPr="00C412D2">
        <w:rPr>
          <w:rFonts w:ascii="Times New Roman" w:eastAsia="仿宋_GB2312" w:hAnsi="Times New Roman" w:cs="Times New Roman" w:hint="eastAsia"/>
          <w:sz w:val="32"/>
          <w:szCs w:val="32"/>
        </w:rPr>
        <w:t>如拟申请</w:t>
      </w:r>
      <w:proofErr w:type="gramEnd"/>
      <w:r w:rsidRPr="00C412D2">
        <w:rPr>
          <w:rFonts w:ascii="Times New Roman" w:eastAsia="仿宋_GB2312" w:hAnsi="Times New Roman" w:cs="Times New Roman"/>
          <w:sz w:val="32"/>
          <w:szCs w:val="32"/>
        </w:rPr>
        <w:t>参比制剂为其他</w:t>
      </w:r>
      <w:r w:rsidRPr="00C412D2">
        <w:rPr>
          <w:rFonts w:ascii="Times New Roman" w:eastAsia="仿宋_GB2312" w:hAnsi="Times New Roman" w:cs="Times New Roman" w:hint="eastAsia"/>
          <w:sz w:val="32"/>
          <w:szCs w:val="32"/>
        </w:rPr>
        <w:t>国际</w:t>
      </w:r>
      <w:r w:rsidRPr="00C412D2">
        <w:rPr>
          <w:rFonts w:ascii="Times New Roman" w:eastAsia="仿宋_GB2312" w:hAnsi="Times New Roman" w:cs="Times New Roman"/>
          <w:sz w:val="32"/>
          <w:szCs w:val="32"/>
        </w:rPr>
        <w:t>公认产品，</w:t>
      </w:r>
      <w:r w:rsidRPr="00C412D2">
        <w:rPr>
          <w:rFonts w:ascii="Times New Roman" w:eastAsia="仿宋_GB2312" w:hAnsi="Times New Roman" w:cs="Times New Roman" w:hint="eastAsia"/>
          <w:sz w:val="32"/>
          <w:szCs w:val="32"/>
        </w:rPr>
        <w:t>需</w:t>
      </w:r>
      <w:r w:rsidRPr="00C412D2">
        <w:rPr>
          <w:rFonts w:ascii="Times New Roman" w:eastAsia="仿宋_GB2312" w:hAnsi="Times New Roman" w:cs="Times New Roman"/>
          <w:sz w:val="32"/>
          <w:szCs w:val="32"/>
        </w:rPr>
        <w:t>简要评价</w:t>
      </w:r>
      <w:r w:rsidRPr="00C412D2">
        <w:rPr>
          <w:rFonts w:ascii="Times New Roman" w:eastAsia="仿宋_GB2312" w:hAnsi="Times New Roman" w:cs="Times New Roman" w:hint="eastAsia"/>
          <w:sz w:val="32"/>
          <w:szCs w:val="32"/>
        </w:rPr>
        <w:t>产品</w:t>
      </w:r>
      <w:r>
        <w:rPr>
          <w:rFonts w:ascii="Times New Roman" w:eastAsia="仿宋_GB2312" w:hAnsi="Times New Roman" w:cs="Times New Roman" w:hint="eastAsia"/>
          <w:sz w:val="32"/>
          <w:szCs w:val="32"/>
        </w:rPr>
        <w:t>作为参比制剂</w:t>
      </w:r>
      <w:r>
        <w:rPr>
          <w:rFonts w:ascii="Times New Roman" w:eastAsia="仿宋_GB2312" w:hAnsi="Times New Roman" w:cs="Times New Roman"/>
          <w:sz w:val="32"/>
          <w:szCs w:val="32"/>
        </w:rPr>
        <w:t>的依据及</w:t>
      </w:r>
      <w:r>
        <w:rPr>
          <w:rFonts w:ascii="Times New Roman" w:eastAsia="仿宋_GB2312" w:hAnsi="Times New Roman" w:cs="Times New Roman" w:hint="eastAsia"/>
          <w:sz w:val="32"/>
          <w:szCs w:val="32"/>
        </w:rPr>
        <w:t>其</w:t>
      </w:r>
      <w:r w:rsidRPr="00C412D2">
        <w:rPr>
          <w:rFonts w:ascii="Times New Roman" w:eastAsia="仿宋_GB2312" w:hAnsi="Times New Roman" w:cs="Times New Roman"/>
          <w:sz w:val="32"/>
          <w:szCs w:val="32"/>
        </w:rPr>
        <w:t>安全</w:t>
      </w:r>
      <w:r w:rsidRPr="00C412D2">
        <w:rPr>
          <w:rFonts w:ascii="Times New Roman" w:eastAsia="仿宋_GB2312" w:hAnsi="Times New Roman" w:cs="Times New Roman" w:hint="eastAsia"/>
          <w:sz w:val="32"/>
          <w:szCs w:val="32"/>
        </w:rPr>
        <w:t>有效性</w:t>
      </w:r>
      <w:r w:rsidRPr="00C412D2">
        <w:rPr>
          <w:rFonts w:ascii="Times New Roman" w:eastAsia="仿宋_GB2312" w:hAnsi="Times New Roman" w:cs="Times New Roman"/>
          <w:sz w:val="32"/>
          <w:szCs w:val="32"/>
        </w:rPr>
        <w:t>。</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lastRenderedPageBreak/>
        <w:t>4</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sz w:val="32"/>
          <w:szCs w:val="32"/>
        </w:rPr>
        <w:t>拟申请参比制剂的质量</w:t>
      </w:r>
      <w:r w:rsidRPr="00C412D2">
        <w:rPr>
          <w:rFonts w:ascii="Times New Roman" w:eastAsia="仿宋_GB2312" w:hAnsi="Times New Roman" w:cs="Times New Roman" w:hint="eastAsia"/>
          <w:sz w:val="32"/>
          <w:szCs w:val="32"/>
        </w:rPr>
        <w:t>是否</w:t>
      </w:r>
      <w:r w:rsidRPr="00C412D2">
        <w:rPr>
          <w:rFonts w:ascii="Times New Roman" w:eastAsia="仿宋_GB2312" w:hAnsi="Times New Roman" w:cs="Times New Roman"/>
          <w:sz w:val="32"/>
          <w:szCs w:val="32"/>
        </w:rPr>
        <w:t>可控</w:t>
      </w:r>
      <w:r>
        <w:rPr>
          <w:rFonts w:ascii="Times New Roman" w:eastAsia="仿宋_GB2312" w:hAnsi="Times New Roman" w:cs="Times New Roman" w:hint="eastAsia"/>
          <w:sz w:val="32"/>
          <w:szCs w:val="32"/>
        </w:rPr>
        <w:t>、</w:t>
      </w:r>
      <w:r w:rsidRPr="00C412D2">
        <w:rPr>
          <w:rFonts w:ascii="Times New Roman" w:eastAsia="仿宋_GB2312" w:hAnsi="Times New Roman" w:cs="Times New Roman" w:hint="eastAsia"/>
          <w:sz w:val="32"/>
          <w:szCs w:val="32"/>
        </w:rPr>
        <w:t>是否</w:t>
      </w:r>
      <w:r w:rsidRPr="00C412D2">
        <w:rPr>
          <w:rFonts w:ascii="Times New Roman" w:eastAsia="仿宋_GB2312" w:hAnsi="Times New Roman" w:cs="Times New Roman"/>
          <w:sz w:val="32"/>
          <w:szCs w:val="32"/>
        </w:rPr>
        <w:t>符合</w:t>
      </w:r>
      <w:r w:rsidRPr="00C412D2">
        <w:rPr>
          <w:rFonts w:ascii="Times New Roman" w:eastAsia="仿宋_GB2312" w:hAnsi="Times New Roman" w:cs="Times New Roman" w:hint="eastAsia"/>
          <w:sz w:val="32"/>
          <w:szCs w:val="32"/>
        </w:rPr>
        <w:t>现行</w:t>
      </w:r>
      <w:r w:rsidRPr="00C412D2">
        <w:rPr>
          <w:rFonts w:ascii="Times New Roman" w:eastAsia="仿宋_GB2312" w:hAnsi="Times New Roman" w:cs="Times New Roman"/>
          <w:sz w:val="32"/>
          <w:szCs w:val="32"/>
        </w:rPr>
        <w:t>的</w:t>
      </w:r>
      <w:r w:rsidRPr="00C412D2">
        <w:rPr>
          <w:rFonts w:ascii="Times New Roman" w:eastAsia="仿宋_GB2312" w:hAnsi="Times New Roman" w:cs="Times New Roman" w:hint="eastAsia"/>
          <w:sz w:val="32"/>
          <w:szCs w:val="32"/>
        </w:rPr>
        <w:t>国际</w:t>
      </w:r>
      <w:r w:rsidRPr="00C412D2">
        <w:rPr>
          <w:rFonts w:ascii="Times New Roman" w:eastAsia="仿宋_GB2312" w:hAnsi="Times New Roman" w:cs="Times New Roman"/>
          <w:sz w:val="32"/>
          <w:szCs w:val="32"/>
        </w:rPr>
        <w:t>通用</w:t>
      </w:r>
      <w:r w:rsidRPr="00C412D2">
        <w:rPr>
          <w:rFonts w:ascii="Times New Roman" w:eastAsia="仿宋_GB2312" w:hAnsi="Times New Roman" w:cs="Times New Roman" w:hint="eastAsia"/>
          <w:sz w:val="32"/>
          <w:szCs w:val="32"/>
        </w:rPr>
        <w:t>技术</w:t>
      </w:r>
      <w:r w:rsidRPr="00C412D2">
        <w:rPr>
          <w:rFonts w:ascii="Times New Roman" w:eastAsia="仿宋_GB2312" w:hAnsi="Times New Roman" w:cs="Times New Roman"/>
          <w:sz w:val="32"/>
          <w:szCs w:val="32"/>
        </w:rPr>
        <w:t>要求</w:t>
      </w:r>
      <w:r w:rsidRPr="00C412D2">
        <w:rPr>
          <w:rFonts w:ascii="Times New Roman" w:eastAsia="仿宋_GB2312" w:hAnsi="Times New Roman" w:cs="Times New Roman" w:hint="eastAsia"/>
          <w:sz w:val="32"/>
          <w:szCs w:val="32"/>
        </w:rPr>
        <w:t>（如</w:t>
      </w:r>
      <w:r w:rsidRPr="00C412D2">
        <w:rPr>
          <w:rFonts w:ascii="Times New Roman" w:eastAsia="仿宋_GB2312" w:hAnsi="Times New Roman" w:cs="Times New Roman"/>
          <w:sz w:val="32"/>
          <w:szCs w:val="32"/>
        </w:rPr>
        <w:t>ICH</w:t>
      </w:r>
      <w:r w:rsidRPr="00C412D2">
        <w:rPr>
          <w:rFonts w:ascii="Times New Roman" w:eastAsia="仿宋_GB2312" w:hAnsi="Times New Roman" w:cs="Times New Roman" w:hint="eastAsia"/>
          <w:sz w:val="32"/>
          <w:szCs w:val="32"/>
        </w:rPr>
        <w:t>等）</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如尚未开展</w:t>
      </w:r>
      <w:r w:rsidRPr="00C412D2">
        <w:rPr>
          <w:rFonts w:ascii="Times New Roman" w:eastAsia="仿宋_GB2312" w:hAnsi="Times New Roman" w:cs="Times New Roman"/>
          <w:sz w:val="32"/>
          <w:szCs w:val="32"/>
        </w:rPr>
        <w:t>相关研究，</w:t>
      </w:r>
      <w:r w:rsidRPr="00C412D2">
        <w:rPr>
          <w:rFonts w:ascii="Times New Roman" w:eastAsia="仿宋_GB2312" w:hAnsi="Times New Roman" w:cs="Times New Roman" w:hint="eastAsia"/>
          <w:sz w:val="32"/>
          <w:szCs w:val="32"/>
        </w:rPr>
        <w:t>说明情况</w:t>
      </w:r>
      <w:r w:rsidRPr="00C412D2">
        <w:rPr>
          <w:rFonts w:ascii="Times New Roman" w:eastAsia="仿宋_GB2312" w:hAnsi="Times New Roman" w:cs="Times New Roman"/>
          <w:sz w:val="32"/>
          <w:szCs w:val="32"/>
        </w:rPr>
        <w:t>即可。如</w:t>
      </w:r>
      <w:r w:rsidRPr="00C412D2">
        <w:rPr>
          <w:rFonts w:ascii="Times New Roman" w:eastAsia="仿宋_GB2312" w:hAnsi="Times New Roman" w:cs="Times New Roman" w:hint="eastAsia"/>
          <w:sz w:val="32"/>
          <w:szCs w:val="32"/>
        </w:rPr>
        <w:t>已有</w:t>
      </w:r>
      <w:r w:rsidRPr="00C412D2">
        <w:rPr>
          <w:rFonts w:ascii="Times New Roman" w:eastAsia="仿宋_GB2312" w:hAnsi="Times New Roman" w:cs="Times New Roman"/>
          <w:sz w:val="32"/>
          <w:szCs w:val="32"/>
        </w:rPr>
        <w:t>研究数据，可简要概述</w:t>
      </w:r>
      <w:r w:rsidRPr="00C412D2">
        <w:rPr>
          <w:rFonts w:ascii="Times New Roman" w:eastAsia="仿宋_GB2312" w:hAnsi="Times New Roman" w:cs="Times New Roman" w:hint="eastAsia"/>
          <w:sz w:val="32"/>
          <w:szCs w:val="32"/>
        </w:rPr>
        <w:t>拟</w:t>
      </w:r>
      <w:r w:rsidRPr="00C412D2">
        <w:rPr>
          <w:rFonts w:ascii="Times New Roman" w:eastAsia="仿宋_GB2312" w:hAnsi="Times New Roman" w:cs="Times New Roman"/>
          <w:sz w:val="32"/>
          <w:szCs w:val="32"/>
        </w:rPr>
        <w:t>申请参比制剂质量是否可控。</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5</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hint="eastAsia"/>
          <w:sz w:val="32"/>
          <w:szCs w:val="32"/>
        </w:rPr>
        <w:t>拟申请参比制剂</w:t>
      </w:r>
      <w:r w:rsidRPr="00C412D2">
        <w:rPr>
          <w:rFonts w:ascii="Times New Roman" w:eastAsia="仿宋_GB2312" w:hAnsi="Times New Roman" w:cs="Times New Roman"/>
          <w:sz w:val="32"/>
          <w:szCs w:val="32"/>
        </w:rPr>
        <w:t>是</w:t>
      </w:r>
      <w:r w:rsidRPr="00C412D2">
        <w:rPr>
          <w:rFonts w:ascii="Times New Roman" w:eastAsia="仿宋_GB2312" w:hAnsi="Times New Roman" w:cs="Times New Roman" w:hint="eastAsia"/>
          <w:sz w:val="32"/>
          <w:szCs w:val="32"/>
        </w:rPr>
        <w:t>否</w:t>
      </w:r>
      <w:r w:rsidRPr="00C412D2">
        <w:rPr>
          <w:rFonts w:ascii="Times New Roman" w:eastAsia="仿宋_GB2312" w:hAnsi="Times New Roman" w:cs="Times New Roman"/>
          <w:sz w:val="32"/>
          <w:szCs w:val="32"/>
        </w:rPr>
        <w:t>可及</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提供销售</w:t>
      </w:r>
      <w:r w:rsidRPr="00C412D2">
        <w:rPr>
          <w:rFonts w:ascii="Times New Roman" w:eastAsia="仿宋_GB2312" w:hAnsi="Times New Roman" w:cs="Times New Roman"/>
          <w:sz w:val="32"/>
          <w:szCs w:val="32"/>
        </w:rPr>
        <w:t>数据或其他</w:t>
      </w:r>
      <w:r w:rsidRPr="00C412D2">
        <w:rPr>
          <w:rFonts w:ascii="Times New Roman" w:eastAsia="仿宋_GB2312" w:hAnsi="Times New Roman" w:cs="Times New Roman" w:hint="eastAsia"/>
          <w:sz w:val="32"/>
          <w:szCs w:val="32"/>
        </w:rPr>
        <w:t>能够</w:t>
      </w:r>
      <w:r w:rsidRPr="00C412D2">
        <w:rPr>
          <w:rFonts w:ascii="Times New Roman" w:eastAsia="仿宋_GB2312" w:hAnsi="Times New Roman" w:cs="Times New Roman"/>
          <w:sz w:val="32"/>
          <w:szCs w:val="32"/>
        </w:rPr>
        <w:t>证明</w:t>
      </w:r>
      <w:r w:rsidRPr="00C412D2">
        <w:rPr>
          <w:rFonts w:ascii="Times New Roman" w:eastAsia="仿宋_GB2312" w:hAnsi="Times New Roman" w:cs="Times New Roman" w:hint="eastAsia"/>
          <w:sz w:val="32"/>
          <w:szCs w:val="32"/>
        </w:rPr>
        <w:t>可及性</w:t>
      </w:r>
      <w:r w:rsidRPr="00C412D2">
        <w:rPr>
          <w:rFonts w:ascii="Times New Roman" w:eastAsia="仿宋_GB2312" w:hAnsi="Times New Roman" w:cs="Times New Roman"/>
          <w:sz w:val="32"/>
          <w:szCs w:val="32"/>
        </w:rPr>
        <w:t>的文件</w:t>
      </w:r>
      <w:r w:rsidRPr="00C412D2">
        <w:rPr>
          <w:rFonts w:ascii="Times New Roman" w:eastAsia="仿宋_GB2312" w:hAnsi="Times New Roman" w:cs="Times New Roman" w:hint="eastAsia"/>
          <w:sz w:val="32"/>
          <w:szCs w:val="32"/>
        </w:rPr>
        <w:t>均可</w:t>
      </w:r>
      <w:r w:rsidRPr="00C412D2">
        <w:rPr>
          <w:rFonts w:ascii="Times New Roman" w:eastAsia="仿宋_GB2312" w:hAnsi="Times New Roman" w:cs="Times New Roman"/>
          <w:sz w:val="32"/>
          <w:szCs w:val="32"/>
        </w:rPr>
        <w:t>。</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6</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hint="eastAsia"/>
          <w:sz w:val="32"/>
          <w:szCs w:val="32"/>
        </w:rPr>
        <w:t>拟</w:t>
      </w:r>
      <w:r w:rsidRPr="00C412D2">
        <w:rPr>
          <w:rFonts w:ascii="Times New Roman" w:eastAsia="仿宋_GB2312" w:hAnsi="Times New Roman" w:cs="Times New Roman"/>
          <w:sz w:val="32"/>
          <w:szCs w:val="32"/>
        </w:rPr>
        <w:t>申请参比</w:t>
      </w:r>
      <w:r w:rsidRPr="00C412D2">
        <w:rPr>
          <w:rFonts w:ascii="Times New Roman" w:eastAsia="仿宋_GB2312" w:hAnsi="Times New Roman" w:cs="Times New Roman" w:hint="eastAsia"/>
          <w:sz w:val="32"/>
          <w:szCs w:val="32"/>
        </w:rPr>
        <w:t>制剂</w:t>
      </w:r>
      <w:r w:rsidRPr="00C412D2">
        <w:rPr>
          <w:rFonts w:ascii="Times New Roman" w:eastAsia="仿宋_GB2312" w:hAnsi="Times New Roman" w:cs="Times New Roman"/>
          <w:sz w:val="32"/>
          <w:szCs w:val="32"/>
        </w:rPr>
        <w:t>在</w:t>
      </w:r>
      <w:r>
        <w:rPr>
          <w:rFonts w:ascii="Times New Roman" w:eastAsia="仿宋_GB2312" w:hAnsi="Times New Roman" w:cs="Times New Roman"/>
          <w:sz w:val="32"/>
          <w:szCs w:val="32"/>
        </w:rPr>
        <w:t>美、欧、日</w:t>
      </w:r>
      <w:r w:rsidRPr="00C412D2">
        <w:rPr>
          <w:rFonts w:ascii="Times New Roman" w:eastAsia="仿宋_GB2312" w:hAnsi="Times New Roman" w:cs="Times New Roman"/>
          <w:sz w:val="32"/>
          <w:szCs w:val="32"/>
        </w:rPr>
        <w:t>及国内上市的处方</w:t>
      </w:r>
      <w:r w:rsidRPr="00C412D2">
        <w:rPr>
          <w:rFonts w:ascii="Times New Roman" w:eastAsia="仿宋_GB2312" w:hAnsi="Times New Roman" w:cs="Times New Roman" w:hint="eastAsia"/>
          <w:sz w:val="32"/>
          <w:szCs w:val="32"/>
        </w:rPr>
        <w:t>是否一致</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结合调研</w:t>
      </w:r>
      <w:r w:rsidRPr="00C412D2">
        <w:rPr>
          <w:rFonts w:ascii="Times New Roman" w:eastAsia="仿宋_GB2312" w:hAnsi="Times New Roman" w:cs="Times New Roman"/>
          <w:sz w:val="32"/>
          <w:szCs w:val="32"/>
        </w:rPr>
        <w:t>信息，</w:t>
      </w:r>
      <w:r w:rsidRPr="00C412D2">
        <w:rPr>
          <w:rFonts w:ascii="Times New Roman" w:eastAsia="仿宋_GB2312" w:hAnsi="Times New Roman" w:cs="Times New Roman" w:hint="eastAsia"/>
          <w:sz w:val="32"/>
          <w:szCs w:val="32"/>
        </w:rPr>
        <w:t>简要概述拟</w:t>
      </w:r>
      <w:r w:rsidRPr="00C412D2">
        <w:rPr>
          <w:rFonts w:ascii="Times New Roman" w:eastAsia="仿宋_GB2312" w:hAnsi="Times New Roman" w:cs="Times New Roman"/>
          <w:sz w:val="32"/>
          <w:szCs w:val="32"/>
        </w:rPr>
        <w:t>申请参比制剂在</w:t>
      </w:r>
      <w:r w:rsidRPr="00C412D2">
        <w:rPr>
          <w:rFonts w:ascii="Times New Roman" w:eastAsia="仿宋_GB2312" w:hAnsi="Times New Roman" w:cs="Times New Roman" w:hint="eastAsia"/>
          <w:sz w:val="32"/>
          <w:szCs w:val="32"/>
        </w:rPr>
        <w:t>美</w:t>
      </w:r>
      <w:r>
        <w:rPr>
          <w:rFonts w:ascii="Times New Roman" w:eastAsia="仿宋_GB2312" w:hAnsi="Times New Roman" w:cs="Times New Roman" w:hint="eastAsia"/>
          <w:sz w:val="32"/>
          <w:szCs w:val="32"/>
        </w:rPr>
        <w:t>、</w:t>
      </w:r>
      <w:r w:rsidRPr="00C412D2">
        <w:rPr>
          <w:rFonts w:ascii="Times New Roman" w:eastAsia="仿宋_GB2312" w:hAnsi="Times New Roman" w:cs="Times New Roman" w:hint="eastAsia"/>
          <w:sz w:val="32"/>
          <w:szCs w:val="32"/>
        </w:rPr>
        <w:t>欧</w:t>
      </w:r>
      <w:r>
        <w:rPr>
          <w:rFonts w:ascii="Times New Roman" w:eastAsia="仿宋_GB2312" w:hAnsi="Times New Roman" w:cs="Times New Roman" w:hint="eastAsia"/>
          <w:sz w:val="32"/>
          <w:szCs w:val="32"/>
        </w:rPr>
        <w:t>、</w:t>
      </w:r>
      <w:r w:rsidRPr="00C412D2">
        <w:rPr>
          <w:rFonts w:ascii="Times New Roman" w:eastAsia="仿宋_GB2312" w:hAnsi="Times New Roman" w:cs="Times New Roman" w:hint="eastAsia"/>
          <w:sz w:val="32"/>
          <w:szCs w:val="32"/>
        </w:rPr>
        <w:t>日</w:t>
      </w:r>
      <w:r w:rsidRPr="00C412D2">
        <w:rPr>
          <w:rFonts w:ascii="Times New Roman" w:eastAsia="仿宋_GB2312" w:hAnsi="Times New Roman" w:cs="Times New Roman"/>
          <w:sz w:val="32"/>
          <w:szCs w:val="32"/>
        </w:rPr>
        <w:t>及国内的处方</w:t>
      </w:r>
      <w:r w:rsidRPr="00C412D2">
        <w:rPr>
          <w:rFonts w:ascii="Times New Roman" w:eastAsia="仿宋_GB2312" w:hAnsi="Times New Roman" w:cs="Times New Roman" w:hint="eastAsia"/>
          <w:sz w:val="32"/>
          <w:szCs w:val="32"/>
        </w:rPr>
        <w:t>情况</w:t>
      </w:r>
      <w:r w:rsidRPr="00C412D2">
        <w:rPr>
          <w:rFonts w:ascii="Times New Roman" w:eastAsia="仿宋_GB2312" w:hAnsi="Times New Roman" w:cs="Times New Roman"/>
          <w:sz w:val="32"/>
          <w:szCs w:val="32"/>
        </w:rPr>
        <w:t>，</w:t>
      </w:r>
      <w:r w:rsidRPr="00C412D2">
        <w:rPr>
          <w:rFonts w:ascii="Times New Roman" w:eastAsia="仿宋_GB2312" w:hAnsi="Times New Roman" w:cs="Times New Roman" w:hint="eastAsia"/>
          <w:sz w:val="32"/>
          <w:szCs w:val="32"/>
        </w:rPr>
        <w:t>明确</w:t>
      </w:r>
      <w:r w:rsidRPr="00C412D2">
        <w:rPr>
          <w:rFonts w:ascii="Times New Roman" w:eastAsia="仿宋_GB2312" w:hAnsi="Times New Roman" w:cs="Times New Roman"/>
          <w:sz w:val="32"/>
          <w:szCs w:val="32"/>
        </w:rPr>
        <w:t>是否一致，如不一致</w:t>
      </w:r>
      <w:r w:rsidRPr="00C412D2">
        <w:rPr>
          <w:rFonts w:ascii="Times New Roman" w:eastAsia="仿宋_GB2312" w:hAnsi="Times New Roman" w:cs="Times New Roman" w:hint="eastAsia"/>
          <w:sz w:val="32"/>
          <w:szCs w:val="32"/>
        </w:rPr>
        <w:t>可</w:t>
      </w:r>
      <w:r w:rsidRPr="00C412D2">
        <w:rPr>
          <w:rFonts w:ascii="Times New Roman" w:eastAsia="仿宋_GB2312" w:hAnsi="Times New Roman" w:cs="Times New Roman"/>
          <w:sz w:val="32"/>
          <w:szCs w:val="32"/>
        </w:rPr>
        <w:t>简要</w:t>
      </w:r>
      <w:r w:rsidRPr="00C412D2">
        <w:rPr>
          <w:rFonts w:ascii="Times New Roman" w:eastAsia="仿宋_GB2312" w:hAnsi="Times New Roman" w:cs="Times New Roman" w:hint="eastAsia"/>
          <w:sz w:val="32"/>
          <w:szCs w:val="32"/>
        </w:rPr>
        <w:t>分析</w:t>
      </w:r>
      <w:r w:rsidRPr="00C412D2">
        <w:rPr>
          <w:rFonts w:ascii="Times New Roman" w:eastAsia="仿宋_GB2312" w:hAnsi="Times New Roman" w:cs="Times New Roman"/>
          <w:sz w:val="32"/>
          <w:szCs w:val="32"/>
        </w:rPr>
        <w:t>处方差异对产品的</w:t>
      </w:r>
      <w:r w:rsidRPr="00C412D2">
        <w:rPr>
          <w:rFonts w:ascii="Times New Roman" w:eastAsia="仿宋_GB2312" w:hAnsi="Times New Roman" w:cs="Times New Roman" w:hint="eastAsia"/>
          <w:sz w:val="32"/>
          <w:szCs w:val="32"/>
        </w:rPr>
        <w:t>影响</w:t>
      </w:r>
      <w:r w:rsidRPr="00C412D2">
        <w:rPr>
          <w:rFonts w:ascii="Times New Roman" w:eastAsia="仿宋_GB2312" w:hAnsi="Times New Roman" w:cs="Times New Roman"/>
          <w:sz w:val="32"/>
          <w:szCs w:val="32"/>
        </w:rPr>
        <w:t>。</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7</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hint="eastAsia"/>
          <w:sz w:val="32"/>
          <w:szCs w:val="32"/>
        </w:rPr>
        <w:t>拟</w:t>
      </w:r>
      <w:r w:rsidRPr="00C412D2">
        <w:rPr>
          <w:rFonts w:ascii="Times New Roman" w:eastAsia="仿宋_GB2312" w:hAnsi="Times New Roman" w:cs="Times New Roman"/>
          <w:sz w:val="32"/>
          <w:szCs w:val="32"/>
        </w:rPr>
        <w:t>申请参比</w:t>
      </w:r>
      <w:r w:rsidRPr="00C412D2">
        <w:rPr>
          <w:rFonts w:ascii="Times New Roman" w:eastAsia="仿宋_GB2312" w:hAnsi="Times New Roman" w:cs="Times New Roman" w:hint="eastAsia"/>
          <w:sz w:val="32"/>
          <w:szCs w:val="32"/>
        </w:rPr>
        <w:t>制剂</w:t>
      </w:r>
      <w:r w:rsidRPr="00C412D2">
        <w:rPr>
          <w:rFonts w:ascii="Times New Roman" w:eastAsia="仿宋_GB2312" w:hAnsi="Times New Roman" w:cs="Times New Roman"/>
          <w:sz w:val="32"/>
          <w:szCs w:val="32"/>
        </w:rPr>
        <w:t>在</w:t>
      </w:r>
      <w:r>
        <w:rPr>
          <w:rFonts w:ascii="Times New Roman" w:eastAsia="仿宋_GB2312" w:hAnsi="Times New Roman" w:cs="Times New Roman"/>
          <w:sz w:val="32"/>
          <w:szCs w:val="32"/>
        </w:rPr>
        <w:t>美、欧、日</w:t>
      </w:r>
      <w:r w:rsidRPr="00C412D2">
        <w:rPr>
          <w:rFonts w:ascii="Times New Roman" w:eastAsia="仿宋_GB2312" w:hAnsi="Times New Roman" w:cs="Times New Roman"/>
          <w:sz w:val="32"/>
          <w:szCs w:val="32"/>
        </w:rPr>
        <w:t>及国内上市的适应症是否一致</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结合调研</w:t>
      </w:r>
      <w:r w:rsidRPr="00C412D2">
        <w:rPr>
          <w:rFonts w:ascii="Times New Roman" w:eastAsia="仿宋_GB2312" w:hAnsi="Times New Roman" w:cs="Times New Roman"/>
          <w:sz w:val="32"/>
          <w:szCs w:val="32"/>
        </w:rPr>
        <w:t>信息，</w:t>
      </w:r>
      <w:r w:rsidRPr="00C412D2">
        <w:rPr>
          <w:rFonts w:ascii="Times New Roman" w:eastAsia="仿宋_GB2312" w:hAnsi="Times New Roman" w:cs="Times New Roman" w:hint="eastAsia"/>
          <w:sz w:val="32"/>
          <w:szCs w:val="32"/>
        </w:rPr>
        <w:t>简要概述拟</w:t>
      </w:r>
      <w:r w:rsidRPr="00C412D2">
        <w:rPr>
          <w:rFonts w:ascii="Times New Roman" w:eastAsia="仿宋_GB2312" w:hAnsi="Times New Roman" w:cs="Times New Roman"/>
          <w:sz w:val="32"/>
          <w:szCs w:val="32"/>
        </w:rPr>
        <w:t>申请参比制剂在</w:t>
      </w:r>
      <w:r>
        <w:rPr>
          <w:rFonts w:ascii="Times New Roman" w:eastAsia="仿宋_GB2312" w:hAnsi="Times New Roman" w:cs="Times New Roman" w:hint="eastAsia"/>
          <w:sz w:val="32"/>
          <w:szCs w:val="32"/>
        </w:rPr>
        <w:t>美、欧、日</w:t>
      </w:r>
      <w:r w:rsidRPr="00C412D2">
        <w:rPr>
          <w:rFonts w:ascii="Times New Roman" w:eastAsia="仿宋_GB2312" w:hAnsi="Times New Roman" w:cs="Times New Roman"/>
          <w:sz w:val="32"/>
          <w:szCs w:val="32"/>
        </w:rPr>
        <w:t>及国内的</w:t>
      </w:r>
      <w:r w:rsidRPr="00C412D2">
        <w:rPr>
          <w:rFonts w:ascii="Times New Roman" w:eastAsia="仿宋_GB2312" w:hAnsi="Times New Roman" w:cs="Times New Roman" w:hint="eastAsia"/>
          <w:sz w:val="32"/>
          <w:szCs w:val="32"/>
        </w:rPr>
        <w:t>获批适应症情况</w:t>
      </w:r>
      <w:r w:rsidRPr="00C412D2">
        <w:rPr>
          <w:rFonts w:ascii="Times New Roman" w:eastAsia="仿宋_GB2312" w:hAnsi="Times New Roman" w:cs="Times New Roman"/>
          <w:sz w:val="32"/>
          <w:szCs w:val="32"/>
        </w:rPr>
        <w:t>，</w:t>
      </w:r>
      <w:r w:rsidRPr="00C412D2">
        <w:rPr>
          <w:rFonts w:ascii="Times New Roman" w:eastAsia="仿宋_GB2312" w:hAnsi="Times New Roman" w:cs="Times New Roman" w:hint="eastAsia"/>
          <w:sz w:val="32"/>
          <w:szCs w:val="32"/>
        </w:rPr>
        <w:t>明确</w:t>
      </w:r>
      <w:r w:rsidRPr="00C412D2">
        <w:rPr>
          <w:rFonts w:ascii="Times New Roman" w:eastAsia="仿宋_GB2312" w:hAnsi="Times New Roman" w:cs="Times New Roman"/>
          <w:sz w:val="32"/>
          <w:szCs w:val="32"/>
        </w:rPr>
        <w:t>是否一致，</w:t>
      </w:r>
      <w:r w:rsidRPr="00C412D2">
        <w:rPr>
          <w:rFonts w:ascii="Times New Roman" w:eastAsia="仿宋_GB2312" w:hAnsi="Times New Roman" w:cs="Times New Roman" w:hint="eastAsia"/>
          <w:sz w:val="32"/>
          <w:szCs w:val="32"/>
        </w:rPr>
        <w:t>以及拟</w:t>
      </w:r>
      <w:r w:rsidRPr="00C412D2">
        <w:rPr>
          <w:rFonts w:ascii="Times New Roman" w:eastAsia="仿宋_GB2312" w:hAnsi="Times New Roman" w:cs="Times New Roman"/>
          <w:sz w:val="32"/>
          <w:szCs w:val="32"/>
        </w:rPr>
        <w:t>开发产品的拟定适应症</w:t>
      </w:r>
      <w:r w:rsidRPr="00C412D2">
        <w:rPr>
          <w:rFonts w:ascii="Times New Roman" w:eastAsia="仿宋_GB2312" w:hAnsi="Times New Roman" w:cs="Times New Roman" w:hint="eastAsia"/>
          <w:sz w:val="32"/>
          <w:szCs w:val="32"/>
        </w:rPr>
        <w:t>情况</w:t>
      </w:r>
      <w:r w:rsidRPr="00C412D2">
        <w:rPr>
          <w:rFonts w:ascii="Times New Roman" w:eastAsia="仿宋_GB2312" w:hAnsi="Times New Roman" w:cs="Times New Roman"/>
          <w:sz w:val="32"/>
          <w:szCs w:val="32"/>
        </w:rPr>
        <w:t>。</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8</w:t>
      </w:r>
      <w:r w:rsidRPr="00C412D2">
        <w:rPr>
          <w:rFonts w:ascii="Times New Roman" w:eastAsia="仿宋_GB2312" w:hAnsi="Times New Roman" w:cs="Times New Roman" w:hint="eastAsia"/>
          <w:sz w:val="32"/>
          <w:szCs w:val="32"/>
        </w:rPr>
        <w:t>.</w:t>
      </w:r>
      <w:r w:rsidRPr="00C412D2">
        <w:rPr>
          <w:rFonts w:ascii="Times New Roman" w:eastAsia="仿宋_GB2312" w:hAnsi="Times New Roman" w:cs="Times New Roman"/>
          <w:sz w:val="32"/>
          <w:szCs w:val="32"/>
        </w:rPr>
        <w:t>其他需要说明问题</w:t>
      </w:r>
      <w:r w:rsidRPr="00C412D2">
        <w:rPr>
          <w:rFonts w:ascii="Times New Roman" w:eastAsia="仿宋_GB2312" w:hAnsi="Times New Roman" w:cs="Times New Roman" w:hint="eastAsia"/>
          <w:sz w:val="32"/>
          <w:szCs w:val="32"/>
        </w:rPr>
        <w:t>。</w:t>
      </w:r>
    </w:p>
    <w:p w:rsidR="00256A2C" w:rsidRPr="00FA58D0" w:rsidRDefault="00256A2C" w:rsidP="00256A2C">
      <w:pPr>
        <w:spacing w:line="360" w:lineRule="auto"/>
        <w:jc w:val="center"/>
        <w:rPr>
          <w:rFonts w:ascii="Times New Roman" w:eastAsia="仿宋_GB2312" w:hAnsi="Times New Roman" w:cs="Times New Roman"/>
          <w:b/>
          <w:sz w:val="24"/>
          <w:szCs w:val="20"/>
        </w:rPr>
      </w:pPr>
      <w:r w:rsidRPr="00FA58D0">
        <w:rPr>
          <w:rFonts w:ascii="Times New Roman" w:eastAsia="仿宋_GB2312" w:hAnsi="Times New Roman" w:cs="Times New Roman"/>
          <w:b/>
          <w:sz w:val="24"/>
          <w:szCs w:val="20"/>
        </w:rPr>
        <w:t>表</w:t>
      </w:r>
      <w:r w:rsidRPr="00FA58D0">
        <w:rPr>
          <w:rFonts w:ascii="Times New Roman" w:eastAsia="仿宋_GB2312" w:hAnsi="Times New Roman" w:cs="Times New Roman"/>
          <w:b/>
          <w:sz w:val="24"/>
          <w:szCs w:val="20"/>
        </w:rPr>
        <w:t>xx</w:t>
      </w:r>
      <w:r w:rsidRPr="00FA58D0">
        <w:rPr>
          <w:rFonts w:ascii="Times New Roman" w:eastAsia="仿宋_GB2312" w:hAnsi="Times New Roman" w:cs="Times New Roman"/>
          <w:b/>
          <w:sz w:val="24"/>
          <w:szCs w:val="20"/>
        </w:rPr>
        <w:t>：</w:t>
      </w:r>
      <w:r>
        <w:rPr>
          <w:rFonts w:ascii="Times New Roman" w:eastAsia="仿宋_GB2312" w:hAnsi="Times New Roman" w:cs="Times New Roman" w:hint="eastAsia"/>
          <w:b/>
          <w:sz w:val="24"/>
          <w:szCs w:val="20"/>
        </w:rPr>
        <w:t>本品</w:t>
      </w:r>
      <w:r>
        <w:rPr>
          <w:rFonts w:ascii="Times New Roman" w:eastAsia="仿宋_GB2312" w:hAnsi="Times New Roman" w:cs="Times New Roman"/>
          <w:b/>
          <w:sz w:val="24"/>
          <w:szCs w:val="20"/>
        </w:rPr>
        <w:t>种</w:t>
      </w:r>
      <w:r w:rsidRPr="00FA58D0">
        <w:rPr>
          <w:rFonts w:ascii="Times New Roman" w:eastAsia="仿宋_GB2312" w:hAnsi="Times New Roman" w:cs="Times New Roman"/>
          <w:b/>
          <w:sz w:val="24"/>
          <w:szCs w:val="20"/>
        </w:rPr>
        <w:t>拟申请参比制剂信息</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50"/>
        <w:gridCol w:w="1751"/>
        <w:gridCol w:w="1072"/>
        <w:gridCol w:w="2985"/>
        <w:gridCol w:w="1417"/>
        <w:gridCol w:w="997"/>
      </w:tblGrid>
      <w:tr w:rsidR="00256A2C" w:rsidRPr="00FA58D0" w:rsidTr="00906723">
        <w:trPr>
          <w:trHeight w:val="563"/>
          <w:jc w:val="center"/>
        </w:trPr>
        <w:tc>
          <w:tcPr>
            <w:tcW w:w="850" w:type="dxa"/>
            <w:vAlign w:val="center"/>
          </w:tcPr>
          <w:p w:rsidR="00256A2C" w:rsidRPr="00FA58D0" w:rsidRDefault="00256A2C" w:rsidP="00906723">
            <w:pPr>
              <w:autoSpaceDE w:val="0"/>
              <w:autoSpaceDN w:val="0"/>
              <w:jc w:val="center"/>
              <w:rPr>
                <w:rFonts w:ascii="Times New Roman" w:eastAsia="仿宋_GB2312" w:hAnsi="Times New Roman" w:cs="Times New Roman"/>
                <w:b/>
                <w:sz w:val="24"/>
                <w:szCs w:val="20"/>
              </w:rPr>
            </w:pPr>
            <w:r w:rsidRPr="00FA58D0">
              <w:rPr>
                <w:rFonts w:ascii="Times New Roman" w:eastAsia="仿宋_GB2312" w:hAnsi="Times New Roman" w:cs="Times New Roman"/>
                <w:b/>
                <w:sz w:val="24"/>
                <w:szCs w:val="20"/>
              </w:rPr>
              <w:t>序号</w:t>
            </w:r>
          </w:p>
        </w:tc>
        <w:tc>
          <w:tcPr>
            <w:tcW w:w="1751" w:type="dxa"/>
            <w:vAlign w:val="center"/>
          </w:tcPr>
          <w:p w:rsidR="00256A2C" w:rsidRPr="00FA58D0" w:rsidRDefault="00256A2C" w:rsidP="00906723">
            <w:pPr>
              <w:autoSpaceDE w:val="0"/>
              <w:autoSpaceDN w:val="0"/>
              <w:jc w:val="center"/>
              <w:rPr>
                <w:rFonts w:ascii="Times New Roman" w:eastAsia="仿宋_GB2312" w:hAnsi="Times New Roman" w:cs="Times New Roman"/>
                <w:b/>
                <w:sz w:val="24"/>
                <w:szCs w:val="20"/>
              </w:rPr>
            </w:pPr>
            <w:r w:rsidRPr="00FA58D0">
              <w:rPr>
                <w:rFonts w:ascii="Times New Roman" w:eastAsia="仿宋_GB2312" w:hAnsi="Times New Roman" w:cs="Times New Roman"/>
                <w:b/>
                <w:sz w:val="24"/>
                <w:szCs w:val="20"/>
              </w:rPr>
              <w:t>药品通用名称</w:t>
            </w:r>
          </w:p>
        </w:tc>
        <w:tc>
          <w:tcPr>
            <w:tcW w:w="1072" w:type="dxa"/>
            <w:vAlign w:val="center"/>
          </w:tcPr>
          <w:p w:rsidR="00256A2C" w:rsidRPr="00FA58D0" w:rsidRDefault="00256A2C" w:rsidP="00906723">
            <w:pPr>
              <w:autoSpaceDE w:val="0"/>
              <w:autoSpaceDN w:val="0"/>
              <w:jc w:val="center"/>
              <w:rPr>
                <w:rFonts w:ascii="Times New Roman" w:eastAsia="仿宋_GB2312" w:hAnsi="Times New Roman" w:cs="Times New Roman"/>
                <w:b/>
                <w:sz w:val="24"/>
                <w:szCs w:val="20"/>
              </w:rPr>
            </w:pPr>
            <w:r w:rsidRPr="00FA58D0">
              <w:rPr>
                <w:rFonts w:ascii="Times New Roman" w:eastAsia="仿宋_GB2312" w:hAnsi="Times New Roman" w:cs="Times New Roman"/>
                <w:b/>
                <w:sz w:val="24"/>
                <w:szCs w:val="20"/>
              </w:rPr>
              <w:t>规格</w:t>
            </w:r>
          </w:p>
        </w:tc>
        <w:tc>
          <w:tcPr>
            <w:tcW w:w="2985" w:type="dxa"/>
            <w:vAlign w:val="center"/>
          </w:tcPr>
          <w:p w:rsidR="00256A2C" w:rsidRPr="00FA58D0" w:rsidRDefault="00256A2C" w:rsidP="00906723">
            <w:pPr>
              <w:autoSpaceDE w:val="0"/>
              <w:autoSpaceDN w:val="0"/>
              <w:jc w:val="center"/>
              <w:rPr>
                <w:rFonts w:ascii="Times New Roman" w:eastAsia="仿宋_GB2312" w:hAnsi="Times New Roman" w:cs="Times New Roman"/>
                <w:b/>
                <w:sz w:val="24"/>
                <w:szCs w:val="20"/>
              </w:rPr>
            </w:pPr>
            <w:r>
              <w:rPr>
                <w:rFonts w:ascii="Times New Roman" w:eastAsia="仿宋_GB2312" w:hAnsi="Times New Roman" w:cs="Times New Roman" w:hint="eastAsia"/>
                <w:b/>
                <w:sz w:val="24"/>
                <w:szCs w:val="20"/>
              </w:rPr>
              <w:t>持证商</w:t>
            </w:r>
          </w:p>
        </w:tc>
        <w:tc>
          <w:tcPr>
            <w:tcW w:w="1417" w:type="dxa"/>
            <w:vAlign w:val="center"/>
          </w:tcPr>
          <w:p w:rsidR="00256A2C" w:rsidRPr="00FA58D0" w:rsidRDefault="00256A2C" w:rsidP="00906723">
            <w:pPr>
              <w:autoSpaceDE w:val="0"/>
              <w:autoSpaceDN w:val="0"/>
              <w:jc w:val="center"/>
              <w:rPr>
                <w:rFonts w:ascii="Times New Roman" w:eastAsia="仿宋_GB2312" w:hAnsi="Times New Roman" w:cs="Times New Roman"/>
                <w:b/>
                <w:sz w:val="24"/>
                <w:szCs w:val="20"/>
              </w:rPr>
            </w:pPr>
            <w:r w:rsidRPr="00FA58D0">
              <w:rPr>
                <w:rFonts w:ascii="Times New Roman" w:eastAsia="仿宋_GB2312" w:hAnsi="Times New Roman" w:cs="Times New Roman"/>
                <w:b/>
                <w:sz w:val="24"/>
                <w:szCs w:val="20"/>
              </w:rPr>
              <w:t>备注</w:t>
            </w:r>
            <w:r w:rsidRPr="00FA58D0">
              <w:rPr>
                <w:rFonts w:ascii="Times New Roman" w:eastAsia="仿宋_GB2312" w:hAnsi="Times New Roman" w:cs="Times New Roman"/>
                <w:b/>
                <w:sz w:val="24"/>
                <w:szCs w:val="20"/>
              </w:rPr>
              <w:t>1</w:t>
            </w:r>
          </w:p>
        </w:tc>
        <w:tc>
          <w:tcPr>
            <w:tcW w:w="997" w:type="dxa"/>
            <w:vAlign w:val="center"/>
          </w:tcPr>
          <w:p w:rsidR="00256A2C" w:rsidRPr="00FA58D0" w:rsidRDefault="00256A2C" w:rsidP="00906723">
            <w:pPr>
              <w:autoSpaceDE w:val="0"/>
              <w:autoSpaceDN w:val="0"/>
              <w:jc w:val="center"/>
              <w:rPr>
                <w:rFonts w:ascii="Times New Roman" w:eastAsia="仿宋_GB2312" w:hAnsi="Times New Roman" w:cs="Times New Roman"/>
                <w:b/>
                <w:sz w:val="24"/>
                <w:szCs w:val="20"/>
              </w:rPr>
            </w:pPr>
            <w:r w:rsidRPr="00FA58D0">
              <w:rPr>
                <w:rFonts w:ascii="Times New Roman" w:eastAsia="仿宋_GB2312" w:hAnsi="Times New Roman" w:cs="Times New Roman"/>
                <w:b/>
                <w:sz w:val="24"/>
                <w:szCs w:val="20"/>
              </w:rPr>
              <w:t>备注</w:t>
            </w:r>
            <w:r w:rsidRPr="00FA58D0">
              <w:rPr>
                <w:rFonts w:ascii="Times New Roman" w:eastAsia="仿宋_GB2312" w:hAnsi="Times New Roman" w:cs="Times New Roman"/>
                <w:b/>
                <w:sz w:val="24"/>
                <w:szCs w:val="20"/>
              </w:rPr>
              <w:t>2</w:t>
            </w:r>
          </w:p>
        </w:tc>
      </w:tr>
      <w:tr w:rsidR="00256A2C" w:rsidRPr="00FA58D0" w:rsidTr="00906723">
        <w:trPr>
          <w:trHeight w:val="587"/>
          <w:jc w:val="center"/>
        </w:trPr>
        <w:tc>
          <w:tcPr>
            <w:tcW w:w="850" w:type="dxa"/>
            <w:vAlign w:val="center"/>
          </w:tcPr>
          <w:p w:rsidR="00256A2C" w:rsidRPr="00FA58D0" w:rsidRDefault="00256A2C" w:rsidP="00906723">
            <w:pPr>
              <w:spacing w:line="276" w:lineRule="auto"/>
              <w:jc w:val="center"/>
              <w:rPr>
                <w:rFonts w:ascii="Times New Roman" w:eastAsia="仿宋_GB2312" w:hAnsi="Times New Roman" w:cs="Times New Roman"/>
                <w:bCs/>
                <w:sz w:val="24"/>
                <w:szCs w:val="20"/>
              </w:rPr>
            </w:pPr>
          </w:p>
        </w:tc>
        <w:tc>
          <w:tcPr>
            <w:tcW w:w="1751" w:type="dxa"/>
            <w:vAlign w:val="center"/>
          </w:tcPr>
          <w:p w:rsidR="00256A2C" w:rsidRPr="00FA58D0" w:rsidRDefault="00256A2C" w:rsidP="00906723">
            <w:pPr>
              <w:spacing w:line="276" w:lineRule="auto"/>
              <w:jc w:val="center"/>
              <w:rPr>
                <w:rFonts w:ascii="Times New Roman" w:eastAsia="仿宋_GB2312" w:hAnsi="Times New Roman" w:cs="Times New Roman"/>
                <w:bCs/>
                <w:sz w:val="24"/>
                <w:szCs w:val="20"/>
              </w:rPr>
            </w:pPr>
          </w:p>
        </w:tc>
        <w:tc>
          <w:tcPr>
            <w:tcW w:w="1072" w:type="dxa"/>
            <w:vAlign w:val="center"/>
          </w:tcPr>
          <w:p w:rsidR="00256A2C" w:rsidRPr="00FA58D0" w:rsidRDefault="00256A2C" w:rsidP="00906723">
            <w:pPr>
              <w:spacing w:line="276" w:lineRule="auto"/>
              <w:jc w:val="center"/>
              <w:rPr>
                <w:rFonts w:ascii="Times New Roman" w:eastAsia="仿宋_GB2312" w:hAnsi="Times New Roman" w:cs="Times New Roman"/>
                <w:bCs/>
                <w:sz w:val="24"/>
                <w:szCs w:val="20"/>
              </w:rPr>
            </w:pPr>
          </w:p>
        </w:tc>
        <w:tc>
          <w:tcPr>
            <w:tcW w:w="2985" w:type="dxa"/>
            <w:vAlign w:val="center"/>
          </w:tcPr>
          <w:p w:rsidR="00256A2C" w:rsidRPr="00FA58D0" w:rsidRDefault="00256A2C" w:rsidP="00906723">
            <w:pPr>
              <w:spacing w:line="276" w:lineRule="auto"/>
              <w:jc w:val="center"/>
              <w:rPr>
                <w:rFonts w:ascii="Times New Roman" w:eastAsia="仿宋_GB2312" w:hAnsi="Times New Roman" w:cs="Times New Roman"/>
                <w:bCs/>
                <w:sz w:val="24"/>
                <w:szCs w:val="20"/>
              </w:rPr>
            </w:pPr>
          </w:p>
        </w:tc>
        <w:tc>
          <w:tcPr>
            <w:tcW w:w="1417" w:type="dxa"/>
            <w:vAlign w:val="center"/>
          </w:tcPr>
          <w:p w:rsidR="00256A2C" w:rsidRPr="00FA58D0" w:rsidRDefault="00256A2C" w:rsidP="00906723">
            <w:pPr>
              <w:spacing w:line="276" w:lineRule="auto"/>
              <w:jc w:val="center"/>
              <w:rPr>
                <w:rFonts w:ascii="Times New Roman" w:eastAsia="仿宋_GB2312" w:hAnsi="Times New Roman" w:cs="Times New Roman"/>
                <w:bCs/>
                <w:sz w:val="24"/>
                <w:szCs w:val="20"/>
              </w:rPr>
            </w:pPr>
          </w:p>
        </w:tc>
        <w:tc>
          <w:tcPr>
            <w:tcW w:w="997" w:type="dxa"/>
            <w:vAlign w:val="center"/>
          </w:tcPr>
          <w:p w:rsidR="00256A2C" w:rsidRPr="00FA58D0" w:rsidRDefault="00256A2C" w:rsidP="00906723">
            <w:pPr>
              <w:spacing w:line="276" w:lineRule="auto"/>
              <w:jc w:val="center"/>
              <w:rPr>
                <w:rFonts w:ascii="Times New Roman" w:eastAsia="仿宋_GB2312" w:hAnsi="Times New Roman" w:cs="Times New Roman"/>
                <w:bCs/>
                <w:sz w:val="24"/>
                <w:szCs w:val="20"/>
              </w:rPr>
            </w:pPr>
          </w:p>
        </w:tc>
      </w:tr>
    </w:tbl>
    <w:p w:rsidR="00256A2C" w:rsidRPr="00F102E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F102E2">
        <w:rPr>
          <w:rFonts w:ascii="Times New Roman" w:eastAsia="仿宋_GB2312" w:hAnsi="Times New Roman" w:cs="Times New Roman" w:hint="eastAsia"/>
          <w:sz w:val="32"/>
          <w:szCs w:val="32"/>
        </w:rPr>
        <w:t>注：参照已发布参比制剂目录填写。</w:t>
      </w:r>
    </w:p>
    <w:p w:rsidR="00256A2C" w:rsidRPr="00C412D2" w:rsidRDefault="00256A2C" w:rsidP="00256A2C">
      <w:pPr>
        <w:adjustRightInd w:val="0"/>
        <w:snapToGrid w:val="0"/>
        <w:spacing w:line="360" w:lineRule="auto"/>
        <w:ind w:firstLineChars="200" w:firstLine="640"/>
        <w:rPr>
          <w:rFonts w:ascii="Times New Roman" w:eastAsia="楷体_GB2312" w:hAnsi="Times New Roman" w:cs="Times New Roman"/>
          <w:sz w:val="32"/>
          <w:szCs w:val="32"/>
        </w:rPr>
      </w:pPr>
      <w:r w:rsidRPr="00C412D2">
        <w:rPr>
          <w:rFonts w:ascii="Times New Roman" w:eastAsia="黑体" w:hAnsi="Times New Roman" w:cs="Times New Roman" w:hint="eastAsia"/>
          <w:sz w:val="32"/>
          <w:szCs w:val="32"/>
        </w:rPr>
        <w:t>二、调研信息</w:t>
      </w:r>
    </w:p>
    <w:p w:rsidR="00256A2C" w:rsidRPr="00C412D2" w:rsidRDefault="00256A2C" w:rsidP="00256A2C">
      <w:pPr>
        <w:adjustRightInd w:val="0"/>
        <w:snapToGrid w:val="0"/>
        <w:spacing w:line="360" w:lineRule="auto"/>
        <w:ind w:firstLineChars="200" w:firstLine="640"/>
        <w:rPr>
          <w:rFonts w:ascii="Times New Roman" w:eastAsia="楷体_GB2312" w:hAnsi="Times New Roman" w:cs="Times New Roman"/>
          <w:sz w:val="32"/>
          <w:szCs w:val="32"/>
        </w:rPr>
      </w:pPr>
      <w:r w:rsidRPr="00C412D2">
        <w:rPr>
          <w:rFonts w:ascii="Times New Roman" w:eastAsia="楷体_GB2312" w:hAnsi="Times New Roman" w:cs="Times New Roman"/>
          <w:sz w:val="32"/>
          <w:szCs w:val="32"/>
        </w:rPr>
        <w:lastRenderedPageBreak/>
        <w:t>（</w:t>
      </w:r>
      <w:r w:rsidRPr="00C412D2">
        <w:rPr>
          <w:rFonts w:ascii="Times New Roman" w:eastAsia="楷体_GB2312" w:hAnsi="Times New Roman" w:cs="Times New Roman" w:hint="eastAsia"/>
          <w:sz w:val="32"/>
          <w:szCs w:val="32"/>
        </w:rPr>
        <w:t>一</w:t>
      </w:r>
      <w:r w:rsidRPr="00C412D2">
        <w:rPr>
          <w:rFonts w:ascii="Times New Roman" w:eastAsia="楷体_GB2312" w:hAnsi="Times New Roman" w:cs="Times New Roman"/>
          <w:sz w:val="32"/>
          <w:szCs w:val="32"/>
        </w:rPr>
        <w:t>）国内外批准情况</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1.</w:t>
      </w:r>
      <w:r w:rsidRPr="00C412D2">
        <w:rPr>
          <w:rFonts w:ascii="Times New Roman" w:eastAsia="仿宋_GB2312" w:hAnsi="Times New Roman" w:cs="Times New Roman"/>
          <w:sz w:val="32"/>
          <w:szCs w:val="32"/>
        </w:rPr>
        <w:t>国内上市情况</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bookmarkStart w:id="1" w:name="OLE_LINK49"/>
      <w:bookmarkStart w:id="2" w:name="OLE_LINK50"/>
      <w:bookmarkStart w:id="3" w:name="_Hlk13144086"/>
      <w:r w:rsidRPr="00C412D2">
        <w:rPr>
          <w:rFonts w:ascii="Times New Roman" w:eastAsia="仿宋_GB2312" w:hAnsi="Times New Roman" w:cs="Times New Roman"/>
          <w:sz w:val="32"/>
          <w:szCs w:val="32"/>
        </w:rPr>
        <w:t>1.1</w:t>
      </w:r>
      <w:r w:rsidRPr="00C412D2">
        <w:rPr>
          <w:rFonts w:ascii="Times New Roman" w:eastAsia="仿宋_GB2312" w:hAnsi="Times New Roman" w:cs="Times New Roman"/>
          <w:sz w:val="32"/>
          <w:szCs w:val="32"/>
        </w:rPr>
        <w:t>进口药品</w:t>
      </w:r>
      <w:bookmarkEnd w:id="1"/>
      <w:bookmarkEnd w:id="2"/>
      <w:r w:rsidRPr="00C412D2">
        <w:rPr>
          <w:rFonts w:ascii="Times New Roman" w:eastAsia="仿宋_GB2312" w:hAnsi="Times New Roman" w:cs="Times New Roman"/>
          <w:sz w:val="32"/>
          <w:szCs w:val="32"/>
        </w:rPr>
        <w:t>批</w:t>
      </w:r>
      <w:r>
        <w:rPr>
          <w:rFonts w:ascii="Times New Roman" w:eastAsia="仿宋_GB2312" w:hAnsi="Times New Roman" w:cs="Times New Roman" w:hint="eastAsia"/>
          <w:sz w:val="32"/>
          <w:szCs w:val="32"/>
        </w:rPr>
        <w:t xml:space="preserve"> </w:t>
      </w:r>
      <w:r w:rsidRPr="00C412D2">
        <w:rPr>
          <w:rFonts w:ascii="Times New Roman" w:eastAsia="仿宋_GB2312" w:hAnsi="Times New Roman" w:cs="Times New Roman"/>
          <w:sz w:val="32"/>
          <w:szCs w:val="32"/>
        </w:rPr>
        <w:t>准情况</w:t>
      </w:r>
      <w:bookmarkEnd w:id="3"/>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bookmarkStart w:id="4" w:name="OLE_LINK51"/>
      <w:bookmarkStart w:id="5" w:name="OLE_LINK52"/>
      <w:r w:rsidRPr="00C412D2">
        <w:rPr>
          <w:rFonts w:ascii="Times New Roman" w:eastAsia="仿宋_GB2312" w:hAnsi="Times New Roman" w:cs="Times New Roman" w:hint="eastAsia"/>
          <w:sz w:val="32"/>
          <w:szCs w:val="32"/>
        </w:rPr>
        <w:t>原研药品</w:t>
      </w:r>
      <w:r w:rsidRPr="00C412D2">
        <w:rPr>
          <w:rFonts w:ascii="Times New Roman" w:eastAsia="仿宋_GB2312" w:hAnsi="Times New Roman" w:cs="Times New Roman"/>
          <w:sz w:val="32"/>
          <w:szCs w:val="32"/>
        </w:rPr>
        <w:t>批准</w:t>
      </w:r>
      <w:r w:rsidRPr="00C412D2">
        <w:rPr>
          <w:rFonts w:ascii="Times New Roman" w:eastAsia="仿宋_GB2312" w:hAnsi="Times New Roman" w:cs="Times New Roman" w:hint="eastAsia"/>
          <w:sz w:val="32"/>
          <w:szCs w:val="32"/>
        </w:rPr>
        <w:t>情况应列表说明</w:t>
      </w:r>
      <w:r w:rsidRPr="00C412D2">
        <w:rPr>
          <w:rFonts w:ascii="Times New Roman" w:eastAsia="仿宋_GB2312" w:hAnsi="Times New Roman" w:cs="Times New Roman"/>
          <w:sz w:val="32"/>
          <w:szCs w:val="32"/>
        </w:rPr>
        <w:t>，仿制</w:t>
      </w:r>
      <w:proofErr w:type="gramStart"/>
      <w:r w:rsidRPr="00C412D2">
        <w:rPr>
          <w:rFonts w:ascii="Times New Roman" w:eastAsia="仿宋_GB2312" w:hAnsi="Times New Roman" w:cs="Times New Roman"/>
          <w:sz w:val="32"/>
          <w:szCs w:val="32"/>
        </w:rPr>
        <w:t>药情况</w:t>
      </w:r>
      <w:proofErr w:type="gramEnd"/>
      <w:r w:rsidRPr="00C412D2">
        <w:rPr>
          <w:rFonts w:ascii="Times New Roman" w:eastAsia="仿宋_GB2312" w:hAnsi="Times New Roman" w:cs="Times New Roman"/>
          <w:sz w:val="32"/>
          <w:szCs w:val="32"/>
        </w:rPr>
        <w:t>简要概述。</w:t>
      </w:r>
    </w:p>
    <w:p w:rsidR="00256A2C" w:rsidRPr="00D97362" w:rsidRDefault="00256A2C" w:rsidP="00256A2C">
      <w:pPr>
        <w:autoSpaceDE w:val="0"/>
        <w:autoSpaceDN w:val="0"/>
        <w:adjustRightInd w:val="0"/>
        <w:snapToGrid w:val="0"/>
        <w:spacing w:line="360" w:lineRule="auto"/>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表</w:t>
      </w:r>
      <w:r w:rsidRPr="00D97362">
        <w:rPr>
          <w:rFonts w:ascii="Times New Roman" w:eastAsia="仿宋_GB2312" w:hAnsi="Times New Roman" w:cs="Times New Roman"/>
          <w:b/>
          <w:sz w:val="24"/>
          <w:szCs w:val="20"/>
        </w:rPr>
        <w:t>xx</w:t>
      </w:r>
      <w:r w:rsidRPr="00D97362">
        <w:rPr>
          <w:rFonts w:ascii="Times New Roman" w:eastAsia="仿宋_GB2312" w:hAnsi="Times New Roman" w:cs="Times New Roman"/>
          <w:b/>
          <w:sz w:val="24"/>
          <w:szCs w:val="20"/>
        </w:rPr>
        <w:t>：</w:t>
      </w:r>
      <w:r>
        <w:rPr>
          <w:rFonts w:ascii="Times New Roman" w:eastAsia="仿宋_GB2312" w:hAnsi="Times New Roman" w:cs="Times New Roman" w:hint="eastAsia"/>
          <w:b/>
          <w:sz w:val="24"/>
          <w:szCs w:val="20"/>
        </w:rPr>
        <w:t>本品种</w:t>
      </w:r>
      <w:r>
        <w:rPr>
          <w:rFonts w:ascii="Times New Roman" w:eastAsia="仿宋_GB2312" w:hAnsi="Times New Roman" w:cs="Times New Roman"/>
          <w:b/>
          <w:sz w:val="24"/>
          <w:szCs w:val="20"/>
        </w:rPr>
        <w:t>国内</w:t>
      </w:r>
      <w:r w:rsidRPr="00D97362">
        <w:rPr>
          <w:rFonts w:ascii="Times New Roman" w:eastAsia="仿宋_GB2312" w:hAnsi="Times New Roman" w:cs="Times New Roman"/>
          <w:b/>
          <w:sz w:val="24"/>
          <w:szCs w:val="20"/>
        </w:rPr>
        <w:t>进口药品批准情况表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50"/>
        <w:gridCol w:w="1706"/>
        <w:gridCol w:w="1286"/>
        <w:gridCol w:w="1517"/>
        <w:gridCol w:w="1707"/>
        <w:gridCol w:w="1706"/>
      </w:tblGrid>
      <w:tr w:rsidR="00256A2C" w:rsidRPr="00D97362" w:rsidTr="00906723">
        <w:trPr>
          <w:trHeight w:hRule="exact" w:val="567"/>
          <w:jc w:val="center"/>
        </w:trPr>
        <w:tc>
          <w:tcPr>
            <w:tcW w:w="634"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通用名</w:t>
            </w:r>
          </w:p>
        </w:tc>
        <w:tc>
          <w:tcPr>
            <w:tcW w:w="940"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商品名</w:t>
            </w:r>
          </w:p>
        </w:tc>
        <w:tc>
          <w:tcPr>
            <w:tcW w:w="709"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规格</w:t>
            </w:r>
          </w:p>
        </w:tc>
        <w:tc>
          <w:tcPr>
            <w:tcW w:w="836" w:type="pct"/>
            <w:tcMar>
              <w:top w:w="0" w:type="dxa"/>
              <w:left w:w="105" w:type="dxa"/>
              <w:bottom w:w="0" w:type="dxa"/>
              <w:right w:w="105" w:type="dxa"/>
            </w:tcMar>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公司名称</w:t>
            </w:r>
          </w:p>
        </w:tc>
        <w:tc>
          <w:tcPr>
            <w:tcW w:w="941"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生产厂商</w:t>
            </w:r>
          </w:p>
        </w:tc>
        <w:tc>
          <w:tcPr>
            <w:tcW w:w="941"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原研药</w:t>
            </w:r>
            <w:r w:rsidRPr="00D97362">
              <w:rPr>
                <w:rFonts w:ascii="Times New Roman" w:eastAsia="仿宋_GB2312" w:hAnsi="Times New Roman" w:cs="Times New Roman"/>
                <w:b/>
                <w:sz w:val="24"/>
                <w:szCs w:val="20"/>
              </w:rPr>
              <w:t>/</w:t>
            </w:r>
            <w:r w:rsidRPr="00D97362">
              <w:rPr>
                <w:rFonts w:ascii="Times New Roman" w:eastAsia="仿宋_GB2312" w:hAnsi="Times New Roman" w:cs="Times New Roman"/>
                <w:b/>
                <w:sz w:val="24"/>
                <w:szCs w:val="20"/>
              </w:rPr>
              <w:t>仿制药</w:t>
            </w:r>
          </w:p>
        </w:tc>
      </w:tr>
      <w:tr w:rsidR="00256A2C" w:rsidRPr="00D97362" w:rsidTr="00906723">
        <w:trPr>
          <w:trHeight w:hRule="exact" w:val="567"/>
          <w:jc w:val="center"/>
        </w:trPr>
        <w:tc>
          <w:tcPr>
            <w:tcW w:w="634"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940"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中文</w:t>
            </w:r>
            <w:r w:rsidRPr="00D97362">
              <w:rPr>
                <w:rFonts w:ascii="Times New Roman" w:eastAsia="仿宋_GB2312" w:hAnsi="Times New Roman" w:cs="Times New Roman"/>
                <w:color w:val="3E3E3E"/>
                <w:kern w:val="0"/>
                <w:sz w:val="24"/>
                <w:szCs w:val="20"/>
              </w:rPr>
              <w:t>/</w:t>
            </w:r>
            <w:r w:rsidRPr="00D97362">
              <w:rPr>
                <w:rFonts w:ascii="Times New Roman" w:eastAsia="仿宋_GB2312" w:hAnsi="Times New Roman" w:cs="Times New Roman"/>
                <w:color w:val="3E3E3E"/>
                <w:kern w:val="0"/>
                <w:sz w:val="24"/>
                <w:szCs w:val="20"/>
              </w:rPr>
              <w:t>英文名</w:t>
            </w:r>
          </w:p>
        </w:tc>
        <w:tc>
          <w:tcPr>
            <w:tcW w:w="709"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836" w:type="pct"/>
            <w:tcMar>
              <w:top w:w="0" w:type="dxa"/>
              <w:left w:w="105" w:type="dxa"/>
              <w:bottom w:w="0" w:type="dxa"/>
              <w:right w:w="105" w:type="dxa"/>
            </w:tcMar>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941"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941"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bl>
    <w:bookmarkEnd w:id="4"/>
    <w:bookmarkEnd w:id="5"/>
    <w:p w:rsidR="00256A2C" w:rsidRPr="00C412D2" w:rsidRDefault="00256A2C" w:rsidP="00256A2C">
      <w:pPr>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1.2</w:t>
      </w:r>
      <w:r w:rsidRPr="00C412D2">
        <w:rPr>
          <w:rFonts w:ascii="Times New Roman" w:eastAsia="仿宋_GB2312" w:hAnsi="Times New Roman" w:cs="Times New Roman"/>
          <w:sz w:val="32"/>
          <w:szCs w:val="32"/>
        </w:rPr>
        <w:t>国产药品批准情况</w:t>
      </w:r>
    </w:p>
    <w:p w:rsidR="00256A2C" w:rsidRPr="00C412D2" w:rsidRDefault="00256A2C" w:rsidP="00256A2C">
      <w:pPr>
        <w:spacing w:line="600" w:lineRule="exact"/>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原研药品</w:t>
      </w:r>
      <w:r w:rsidRPr="00C412D2">
        <w:rPr>
          <w:rFonts w:ascii="Times New Roman" w:eastAsia="仿宋_GB2312" w:hAnsi="Times New Roman" w:cs="Times New Roman"/>
          <w:sz w:val="32"/>
          <w:szCs w:val="32"/>
        </w:rPr>
        <w:t>批准</w:t>
      </w:r>
      <w:r w:rsidRPr="00C412D2">
        <w:rPr>
          <w:rFonts w:ascii="Times New Roman" w:eastAsia="仿宋_GB2312" w:hAnsi="Times New Roman" w:cs="Times New Roman" w:hint="eastAsia"/>
          <w:sz w:val="32"/>
          <w:szCs w:val="32"/>
        </w:rPr>
        <w:t>情况应列表说明</w:t>
      </w:r>
      <w:r w:rsidRPr="00C412D2">
        <w:rPr>
          <w:rFonts w:ascii="Times New Roman" w:eastAsia="仿宋_GB2312" w:hAnsi="Times New Roman" w:cs="Times New Roman"/>
          <w:sz w:val="32"/>
          <w:szCs w:val="32"/>
        </w:rPr>
        <w:t>，仿制</w:t>
      </w:r>
      <w:proofErr w:type="gramStart"/>
      <w:r w:rsidRPr="00C412D2">
        <w:rPr>
          <w:rFonts w:ascii="Times New Roman" w:eastAsia="仿宋_GB2312" w:hAnsi="Times New Roman" w:cs="Times New Roman"/>
          <w:sz w:val="32"/>
          <w:szCs w:val="32"/>
        </w:rPr>
        <w:t>药</w:t>
      </w:r>
      <w:r w:rsidRPr="00C412D2">
        <w:rPr>
          <w:rFonts w:ascii="Times New Roman" w:eastAsia="仿宋_GB2312" w:hAnsi="Times New Roman" w:cs="Times New Roman" w:hint="eastAsia"/>
          <w:sz w:val="32"/>
          <w:szCs w:val="32"/>
        </w:rPr>
        <w:t>批准</w:t>
      </w:r>
      <w:proofErr w:type="gramEnd"/>
      <w:r w:rsidRPr="00C412D2">
        <w:rPr>
          <w:rFonts w:ascii="Times New Roman" w:eastAsia="仿宋_GB2312" w:hAnsi="Times New Roman" w:cs="Times New Roman"/>
          <w:sz w:val="32"/>
          <w:szCs w:val="32"/>
        </w:rPr>
        <w:t>情况简要概述。</w:t>
      </w:r>
    </w:p>
    <w:p w:rsidR="00256A2C" w:rsidRPr="00D97362" w:rsidRDefault="00256A2C" w:rsidP="00256A2C">
      <w:pPr>
        <w:autoSpaceDE w:val="0"/>
        <w:autoSpaceDN w:val="0"/>
        <w:spacing w:line="360" w:lineRule="auto"/>
        <w:ind w:firstLine="476"/>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表</w:t>
      </w:r>
      <w:r w:rsidRPr="00D97362">
        <w:rPr>
          <w:rFonts w:ascii="Times New Roman" w:eastAsia="仿宋_GB2312" w:hAnsi="Times New Roman" w:cs="Times New Roman"/>
          <w:b/>
          <w:sz w:val="24"/>
          <w:szCs w:val="20"/>
        </w:rPr>
        <w:t>xx</w:t>
      </w:r>
      <w:r w:rsidRPr="00D97362">
        <w:rPr>
          <w:rFonts w:ascii="Times New Roman" w:eastAsia="仿宋_GB2312" w:hAnsi="Times New Roman" w:cs="Times New Roman"/>
          <w:b/>
          <w:sz w:val="24"/>
          <w:szCs w:val="20"/>
        </w:rPr>
        <w:t>：</w:t>
      </w:r>
      <w:r>
        <w:rPr>
          <w:rFonts w:ascii="Times New Roman" w:eastAsia="仿宋_GB2312" w:hAnsi="Times New Roman" w:cs="Times New Roman" w:hint="eastAsia"/>
          <w:b/>
          <w:sz w:val="24"/>
          <w:szCs w:val="20"/>
        </w:rPr>
        <w:t>本品种</w:t>
      </w:r>
      <w:r w:rsidRPr="00D97362">
        <w:rPr>
          <w:rFonts w:ascii="Times New Roman" w:eastAsia="仿宋_GB2312" w:hAnsi="Times New Roman" w:cs="Times New Roman"/>
          <w:b/>
          <w:sz w:val="24"/>
          <w:szCs w:val="20"/>
        </w:rPr>
        <w:t>国产药品批准情况表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25"/>
        <w:gridCol w:w="2070"/>
        <w:gridCol w:w="1321"/>
        <w:gridCol w:w="2429"/>
        <w:gridCol w:w="2027"/>
      </w:tblGrid>
      <w:tr w:rsidR="00256A2C" w:rsidRPr="00D97362" w:rsidTr="00906723">
        <w:trPr>
          <w:trHeight w:hRule="exact" w:val="697"/>
          <w:jc w:val="center"/>
        </w:trPr>
        <w:tc>
          <w:tcPr>
            <w:tcW w:w="675"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通用名</w:t>
            </w:r>
          </w:p>
        </w:tc>
        <w:tc>
          <w:tcPr>
            <w:tcW w:w="1141"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商品名</w:t>
            </w:r>
          </w:p>
        </w:tc>
        <w:tc>
          <w:tcPr>
            <w:tcW w:w="728"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规格</w:t>
            </w:r>
          </w:p>
        </w:tc>
        <w:tc>
          <w:tcPr>
            <w:tcW w:w="1339" w:type="pct"/>
            <w:tcMar>
              <w:top w:w="0" w:type="dxa"/>
              <w:left w:w="105" w:type="dxa"/>
              <w:bottom w:w="0" w:type="dxa"/>
              <w:right w:w="105" w:type="dxa"/>
            </w:tcMar>
            <w:vAlign w:val="center"/>
            <w:hideMark/>
          </w:tcPr>
          <w:p w:rsidR="00256A2C"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上市许可持有人</w:t>
            </w:r>
          </w:p>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w:t>
            </w:r>
            <w:r w:rsidRPr="00D97362">
              <w:rPr>
                <w:rFonts w:ascii="Times New Roman" w:eastAsia="仿宋_GB2312" w:hAnsi="Times New Roman" w:cs="Times New Roman"/>
                <w:b/>
                <w:sz w:val="24"/>
                <w:szCs w:val="20"/>
              </w:rPr>
              <w:t>生产单位</w:t>
            </w:r>
          </w:p>
        </w:tc>
        <w:tc>
          <w:tcPr>
            <w:tcW w:w="1117"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原研药</w:t>
            </w:r>
            <w:r w:rsidRPr="00D97362">
              <w:rPr>
                <w:rFonts w:ascii="Times New Roman" w:eastAsia="仿宋_GB2312" w:hAnsi="Times New Roman" w:cs="Times New Roman"/>
                <w:b/>
                <w:sz w:val="24"/>
                <w:szCs w:val="20"/>
              </w:rPr>
              <w:t>/</w:t>
            </w:r>
            <w:r w:rsidRPr="00D97362">
              <w:rPr>
                <w:rFonts w:ascii="Times New Roman" w:eastAsia="仿宋_GB2312" w:hAnsi="Times New Roman" w:cs="Times New Roman"/>
                <w:b/>
                <w:sz w:val="24"/>
                <w:szCs w:val="20"/>
              </w:rPr>
              <w:t>仿制药</w:t>
            </w:r>
          </w:p>
        </w:tc>
      </w:tr>
      <w:tr w:rsidR="00256A2C" w:rsidRPr="00D97362" w:rsidTr="00906723">
        <w:trPr>
          <w:trHeight w:hRule="exact" w:val="567"/>
          <w:jc w:val="center"/>
        </w:trPr>
        <w:tc>
          <w:tcPr>
            <w:tcW w:w="675"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141"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中文</w:t>
            </w:r>
            <w:r w:rsidRPr="00D97362">
              <w:rPr>
                <w:rFonts w:ascii="Times New Roman" w:eastAsia="仿宋_GB2312" w:hAnsi="Times New Roman" w:cs="Times New Roman"/>
                <w:color w:val="3E3E3E"/>
                <w:kern w:val="0"/>
                <w:sz w:val="24"/>
                <w:szCs w:val="20"/>
              </w:rPr>
              <w:t>/</w:t>
            </w:r>
            <w:r w:rsidRPr="00D97362">
              <w:rPr>
                <w:rFonts w:ascii="Times New Roman" w:eastAsia="仿宋_GB2312" w:hAnsi="Times New Roman" w:cs="Times New Roman"/>
                <w:color w:val="3E3E3E"/>
                <w:kern w:val="0"/>
                <w:sz w:val="24"/>
                <w:szCs w:val="20"/>
              </w:rPr>
              <w:t>英文名</w:t>
            </w:r>
          </w:p>
        </w:tc>
        <w:tc>
          <w:tcPr>
            <w:tcW w:w="728"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339" w:type="pct"/>
            <w:tcMar>
              <w:top w:w="0" w:type="dxa"/>
              <w:left w:w="105" w:type="dxa"/>
              <w:bottom w:w="0" w:type="dxa"/>
              <w:right w:w="105" w:type="dxa"/>
            </w:tcMar>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117"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bl>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2.</w:t>
      </w:r>
      <w:r w:rsidRPr="00C412D2">
        <w:rPr>
          <w:rFonts w:ascii="Times New Roman" w:eastAsia="仿宋_GB2312" w:hAnsi="Times New Roman" w:cs="Times New Roman"/>
          <w:sz w:val="32"/>
          <w:szCs w:val="32"/>
        </w:rPr>
        <w:t>美国上市情况</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2.1</w:t>
      </w:r>
      <w:r w:rsidRPr="00C412D2">
        <w:rPr>
          <w:rFonts w:ascii="Times New Roman" w:eastAsia="仿宋_GB2312" w:hAnsi="Times New Roman" w:cs="Times New Roman"/>
          <w:sz w:val="32"/>
          <w:szCs w:val="32"/>
        </w:rPr>
        <w:t>美国橙皮书收载情况</w:t>
      </w:r>
    </w:p>
    <w:p w:rsidR="00256A2C" w:rsidRPr="00C412D2"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hint="eastAsia"/>
          <w:sz w:val="32"/>
          <w:szCs w:val="32"/>
        </w:rPr>
        <w:t>本品种参比制剂</w:t>
      </w:r>
      <w:r w:rsidRPr="00C412D2">
        <w:rPr>
          <w:rFonts w:ascii="Times New Roman" w:eastAsia="仿宋_GB2312" w:hAnsi="Times New Roman" w:cs="Times New Roman"/>
          <w:sz w:val="32"/>
          <w:szCs w:val="32"/>
        </w:rPr>
        <w:t>收载</w:t>
      </w:r>
      <w:r w:rsidRPr="00C412D2">
        <w:rPr>
          <w:rFonts w:ascii="Times New Roman" w:eastAsia="仿宋_GB2312" w:hAnsi="Times New Roman" w:cs="Times New Roman" w:hint="eastAsia"/>
          <w:sz w:val="32"/>
          <w:szCs w:val="32"/>
        </w:rPr>
        <w:t>情况应列表说明</w:t>
      </w:r>
      <w:r w:rsidRPr="00C412D2">
        <w:rPr>
          <w:rFonts w:ascii="Times New Roman" w:eastAsia="仿宋_GB2312" w:hAnsi="Times New Roman" w:cs="Times New Roman"/>
          <w:sz w:val="32"/>
          <w:szCs w:val="32"/>
        </w:rPr>
        <w:t>，仿制</w:t>
      </w:r>
      <w:proofErr w:type="gramStart"/>
      <w:r w:rsidRPr="00C412D2">
        <w:rPr>
          <w:rFonts w:ascii="Times New Roman" w:eastAsia="仿宋_GB2312" w:hAnsi="Times New Roman" w:cs="Times New Roman"/>
          <w:sz w:val="32"/>
          <w:szCs w:val="32"/>
        </w:rPr>
        <w:t>药情况</w:t>
      </w:r>
      <w:proofErr w:type="gramEnd"/>
      <w:r w:rsidRPr="00C412D2">
        <w:rPr>
          <w:rFonts w:ascii="Times New Roman" w:eastAsia="仿宋_GB2312" w:hAnsi="Times New Roman" w:cs="Times New Roman" w:hint="eastAsia"/>
          <w:sz w:val="32"/>
          <w:szCs w:val="32"/>
        </w:rPr>
        <w:t>简要概述</w:t>
      </w:r>
      <w:r w:rsidRPr="00C412D2">
        <w:rPr>
          <w:rFonts w:ascii="Times New Roman" w:eastAsia="仿宋_GB2312" w:hAnsi="Times New Roman" w:cs="Times New Roman"/>
          <w:sz w:val="32"/>
          <w:szCs w:val="32"/>
        </w:rPr>
        <w:t>。</w:t>
      </w:r>
    </w:p>
    <w:p w:rsidR="00256A2C" w:rsidRPr="00D97362" w:rsidRDefault="00256A2C" w:rsidP="00256A2C">
      <w:pPr>
        <w:autoSpaceDE w:val="0"/>
        <w:autoSpaceDN w:val="0"/>
        <w:spacing w:line="360" w:lineRule="auto"/>
        <w:ind w:firstLine="476"/>
        <w:jc w:val="center"/>
        <w:rPr>
          <w:rFonts w:ascii="Times New Roman" w:eastAsia="仿宋_GB2312" w:hAnsi="Times New Roman" w:cs="Times New Roman"/>
          <w:b/>
          <w:sz w:val="24"/>
          <w:szCs w:val="20"/>
        </w:rPr>
      </w:pPr>
      <w:bookmarkStart w:id="6" w:name="OLE_LINK19"/>
      <w:bookmarkStart w:id="7" w:name="OLE_LINK20"/>
      <w:r w:rsidRPr="00D97362">
        <w:rPr>
          <w:rFonts w:ascii="Times New Roman" w:eastAsia="仿宋_GB2312" w:hAnsi="Times New Roman" w:cs="Times New Roman"/>
          <w:b/>
          <w:sz w:val="24"/>
          <w:szCs w:val="20"/>
        </w:rPr>
        <w:t>表</w:t>
      </w:r>
      <w:r w:rsidRPr="00D97362">
        <w:rPr>
          <w:rFonts w:ascii="Times New Roman" w:eastAsia="仿宋_GB2312" w:hAnsi="Times New Roman" w:cs="Times New Roman"/>
          <w:b/>
          <w:sz w:val="24"/>
          <w:szCs w:val="20"/>
        </w:rPr>
        <w:t>xx</w:t>
      </w:r>
      <w:r w:rsidRPr="00D97362">
        <w:rPr>
          <w:rFonts w:ascii="Times New Roman" w:eastAsia="仿宋_GB2312" w:hAnsi="Times New Roman" w:cs="Times New Roman"/>
          <w:b/>
          <w:sz w:val="24"/>
          <w:szCs w:val="20"/>
        </w:rPr>
        <w:t>：本品种</w:t>
      </w:r>
      <w:r w:rsidRPr="00D97362">
        <w:rPr>
          <w:rFonts w:ascii="Times New Roman" w:eastAsia="仿宋_GB2312" w:hAnsi="Times New Roman" w:cs="Times New Roman"/>
          <w:b/>
          <w:sz w:val="24"/>
          <w:szCs w:val="20"/>
        </w:rPr>
        <w:t>FDA</w:t>
      </w:r>
      <w:proofErr w:type="gramStart"/>
      <w:r w:rsidRPr="00D97362">
        <w:rPr>
          <w:rFonts w:ascii="Times New Roman" w:eastAsia="仿宋_GB2312" w:hAnsi="Times New Roman" w:cs="Times New Roman"/>
          <w:b/>
          <w:sz w:val="24"/>
          <w:szCs w:val="20"/>
        </w:rPr>
        <w:t>橙皮书参比</w:t>
      </w:r>
      <w:proofErr w:type="gramEnd"/>
      <w:r w:rsidRPr="00D97362">
        <w:rPr>
          <w:rFonts w:ascii="Times New Roman" w:eastAsia="仿宋_GB2312" w:hAnsi="Times New Roman" w:cs="Times New Roman"/>
          <w:b/>
          <w:sz w:val="24"/>
          <w:szCs w:val="20"/>
        </w:rPr>
        <w:t>制剂收载情况表</w:t>
      </w:r>
      <w:bookmarkEnd w:id="6"/>
      <w:bookmarkEnd w:id="7"/>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9"/>
        <w:gridCol w:w="1223"/>
        <w:gridCol w:w="871"/>
        <w:gridCol w:w="1223"/>
        <w:gridCol w:w="1221"/>
        <w:gridCol w:w="2036"/>
        <w:gridCol w:w="1279"/>
      </w:tblGrid>
      <w:tr w:rsidR="00256A2C" w:rsidRPr="00B619FB" w:rsidTr="00906723">
        <w:trPr>
          <w:cantSplit/>
          <w:trHeight w:val="567"/>
          <w:jc w:val="center"/>
        </w:trPr>
        <w:tc>
          <w:tcPr>
            <w:tcW w:w="672" w:type="pct"/>
            <w:shd w:val="clear" w:color="auto" w:fill="auto"/>
            <w:vAlign w:val="center"/>
          </w:tcPr>
          <w:p w:rsidR="00256A2C" w:rsidRPr="00B619FB" w:rsidRDefault="00256A2C" w:rsidP="00906723">
            <w:pPr>
              <w:autoSpaceDE w:val="0"/>
              <w:autoSpaceDN w:val="0"/>
              <w:jc w:val="center"/>
              <w:rPr>
                <w:rFonts w:ascii="Times New Roman" w:eastAsia="仿宋_GB2312" w:hAnsi="Times New Roman" w:cs="Times New Roman"/>
                <w:b/>
                <w:sz w:val="24"/>
                <w:szCs w:val="24"/>
              </w:rPr>
            </w:pPr>
            <w:r w:rsidRPr="00B619FB">
              <w:rPr>
                <w:rFonts w:ascii="Times New Roman" w:eastAsia="仿宋_GB2312" w:hAnsi="Times New Roman" w:cs="Times New Roman"/>
                <w:b/>
                <w:sz w:val="24"/>
                <w:szCs w:val="24"/>
              </w:rPr>
              <w:t>通用名</w:t>
            </w:r>
          </w:p>
        </w:tc>
        <w:tc>
          <w:tcPr>
            <w:tcW w:w="674" w:type="pct"/>
            <w:shd w:val="clear" w:color="auto" w:fill="auto"/>
            <w:vAlign w:val="center"/>
          </w:tcPr>
          <w:p w:rsidR="00256A2C" w:rsidRPr="00B619FB" w:rsidRDefault="00256A2C" w:rsidP="00906723">
            <w:pPr>
              <w:autoSpaceDE w:val="0"/>
              <w:autoSpaceDN w:val="0"/>
              <w:jc w:val="center"/>
              <w:rPr>
                <w:rFonts w:ascii="Times New Roman" w:eastAsia="仿宋_GB2312" w:hAnsi="Times New Roman" w:cs="Times New Roman"/>
                <w:b/>
                <w:sz w:val="24"/>
                <w:szCs w:val="24"/>
              </w:rPr>
            </w:pPr>
            <w:r w:rsidRPr="00B619FB">
              <w:rPr>
                <w:rFonts w:ascii="Times New Roman" w:eastAsia="仿宋_GB2312" w:hAnsi="Times New Roman" w:cs="Times New Roman"/>
                <w:b/>
                <w:sz w:val="24"/>
                <w:szCs w:val="24"/>
              </w:rPr>
              <w:t>商品名</w:t>
            </w:r>
          </w:p>
        </w:tc>
        <w:tc>
          <w:tcPr>
            <w:tcW w:w="480" w:type="pct"/>
            <w:shd w:val="clear" w:color="auto" w:fill="auto"/>
            <w:vAlign w:val="center"/>
          </w:tcPr>
          <w:p w:rsidR="00256A2C" w:rsidRPr="00B619FB" w:rsidRDefault="00256A2C" w:rsidP="00906723">
            <w:pPr>
              <w:autoSpaceDE w:val="0"/>
              <w:autoSpaceDN w:val="0"/>
              <w:jc w:val="center"/>
              <w:rPr>
                <w:rFonts w:ascii="Times New Roman" w:eastAsia="仿宋_GB2312" w:hAnsi="Times New Roman" w:cs="Times New Roman"/>
                <w:b/>
                <w:sz w:val="24"/>
                <w:szCs w:val="24"/>
              </w:rPr>
            </w:pPr>
            <w:r w:rsidRPr="00B619FB">
              <w:rPr>
                <w:rFonts w:ascii="Times New Roman" w:eastAsia="仿宋_GB2312" w:hAnsi="Times New Roman" w:cs="Times New Roman"/>
                <w:b/>
                <w:sz w:val="24"/>
                <w:szCs w:val="24"/>
              </w:rPr>
              <w:t>规格</w:t>
            </w:r>
          </w:p>
        </w:tc>
        <w:tc>
          <w:tcPr>
            <w:tcW w:w="674" w:type="pct"/>
            <w:shd w:val="clear" w:color="auto" w:fill="auto"/>
            <w:vAlign w:val="center"/>
          </w:tcPr>
          <w:p w:rsidR="00256A2C" w:rsidRPr="00B619FB" w:rsidRDefault="00256A2C" w:rsidP="00906723">
            <w:pPr>
              <w:autoSpaceDE w:val="0"/>
              <w:autoSpaceDN w:val="0"/>
              <w:jc w:val="center"/>
              <w:rPr>
                <w:rFonts w:ascii="Times New Roman" w:eastAsia="仿宋_GB2312" w:hAnsi="Times New Roman" w:cs="Times New Roman"/>
                <w:b/>
                <w:sz w:val="24"/>
                <w:szCs w:val="24"/>
              </w:rPr>
            </w:pPr>
            <w:r w:rsidRPr="00B619FB">
              <w:rPr>
                <w:rFonts w:ascii="Times New Roman" w:eastAsia="仿宋_GB2312" w:hAnsi="Times New Roman" w:cs="Times New Roman"/>
                <w:b/>
                <w:sz w:val="24"/>
                <w:szCs w:val="24"/>
              </w:rPr>
              <w:t>申请号</w:t>
            </w:r>
          </w:p>
        </w:tc>
        <w:tc>
          <w:tcPr>
            <w:tcW w:w="673" w:type="pct"/>
            <w:shd w:val="clear" w:color="auto" w:fill="auto"/>
            <w:vAlign w:val="center"/>
          </w:tcPr>
          <w:p w:rsidR="00256A2C" w:rsidRPr="00B619FB" w:rsidRDefault="00256A2C" w:rsidP="00906723">
            <w:pPr>
              <w:autoSpaceDE w:val="0"/>
              <w:autoSpaceDN w:val="0"/>
              <w:jc w:val="center"/>
              <w:rPr>
                <w:rFonts w:ascii="Times New Roman" w:eastAsia="仿宋_GB2312" w:hAnsi="Times New Roman" w:cs="Times New Roman"/>
                <w:b/>
                <w:sz w:val="24"/>
                <w:szCs w:val="24"/>
              </w:rPr>
            </w:pPr>
            <w:r w:rsidRPr="00B619FB">
              <w:rPr>
                <w:rFonts w:ascii="Times New Roman" w:eastAsia="仿宋_GB2312" w:hAnsi="Times New Roman" w:cs="Times New Roman"/>
                <w:b/>
                <w:sz w:val="24"/>
                <w:szCs w:val="24"/>
              </w:rPr>
              <w:t>持证商</w:t>
            </w:r>
          </w:p>
        </w:tc>
        <w:tc>
          <w:tcPr>
            <w:tcW w:w="1122" w:type="pct"/>
            <w:vAlign w:val="center"/>
          </w:tcPr>
          <w:p w:rsidR="00256A2C" w:rsidRPr="00B619FB" w:rsidRDefault="00256A2C" w:rsidP="00906723">
            <w:pPr>
              <w:autoSpaceDE w:val="0"/>
              <w:autoSpaceDN w:val="0"/>
              <w:jc w:val="center"/>
              <w:rPr>
                <w:rFonts w:ascii="Times New Roman" w:eastAsia="仿宋_GB2312" w:hAnsi="Times New Roman" w:cs="Times New Roman"/>
                <w:b/>
                <w:sz w:val="24"/>
                <w:szCs w:val="24"/>
              </w:rPr>
            </w:pPr>
            <w:r w:rsidRPr="00B619FB">
              <w:rPr>
                <w:rFonts w:ascii="Times New Roman" w:eastAsia="仿宋_GB2312" w:hAnsi="Times New Roman" w:cs="Times New Roman"/>
                <w:b/>
                <w:sz w:val="24"/>
                <w:szCs w:val="24"/>
              </w:rPr>
              <w:t>RLD/RS</w:t>
            </w:r>
          </w:p>
        </w:tc>
        <w:tc>
          <w:tcPr>
            <w:tcW w:w="705" w:type="pct"/>
            <w:vAlign w:val="center"/>
          </w:tcPr>
          <w:p w:rsidR="00256A2C" w:rsidRPr="00B619FB" w:rsidRDefault="00256A2C" w:rsidP="00906723">
            <w:pPr>
              <w:autoSpaceDE w:val="0"/>
              <w:autoSpaceDN w:val="0"/>
              <w:jc w:val="center"/>
              <w:rPr>
                <w:rFonts w:ascii="Times New Roman" w:eastAsia="仿宋_GB2312" w:hAnsi="Times New Roman" w:cs="Times New Roman"/>
                <w:b/>
                <w:sz w:val="24"/>
                <w:szCs w:val="24"/>
              </w:rPr>
            </w:pPr>
            <w:r w:rsidRPr="00B619FB">
              <w:rPr>
                <w:rFonts w:ascii="Times New Roman" w:eastAsia="仿宋_GB2312" w:hAnsi="Times New Roman" w:cs="Times New Roman" w:hint="eastAsia"/>
                <w:b/>
                <w:sz w:val="24"/>
                <w:szCs w:val="24"/>
              </w:rPr>
              <w:t>批准</w:t>
            </w:r>
            <w:r w:rsidRPr="00B619FB">
              <w:rPr>
                <w:rFonts w:ascii="Times New Roman" w:eastAsia="仿宋_GB2312" w:hAnsi="Times New Roman" w:cs="Times New Roman"/>
                <w:b/>
                <w:sz w:val="24"/>
                <w:szCs w:val="24"/>
              </w:rPr>
              <w:t>时间</w:t>
            </w:r>
          </w:p>
        </w:tc>
      </w:tr>
      <w:tr w:rsidR="00256A2C" w:rsidRPr="00B619FB" w:rsidTr="00906723">
        <w:trPr>
          <w:cantSplit/>
          <w:trHeight w:val="567"/>
          <w:jc w:val="center"/>
        </w:trPr>
        <w:tc>
          <w:tcPr>
            <w:tcW w:w="672" w:type="pct"/>
            <w:shd w:val="clear" w:color="auto" w:fill="auto"/>
            <w:vAlign w:val="center"/>
          </w:tcPr>
          <w:p w:rsidR="00256A2C" w:rsidRPr="00B619FB" w:rsidRDefault="00256A2C" w:rsidP="00906723">
            <w:pPr>
              <w:adjustRightInd w:val="0"/>
              <w:snapToGrid w:val="0"/>
              <w:jc w:val="center"/>
              <w:rPr>
                <w:rFonts w:ascii="Times New Roman" w:eastAsia="仿宋_GB2312" w:hAnsi="Times New Roman" w:cs="Times New Roman"/>
                <w:color w:val="3E3E3E"/>
                <w:kern w:val="0"/>
                <w:sz w:val="24"/>
                <w:szCs w:val="24"/>
              </w:rPr>
            </w:pPr>
          </w:p>
        </w:tc>
        <w:tc>
          <w:tcPr>
            <w:tcW w:w="674" w:type="pct"/>
            <w:shd w:val="clear" w:color="auto" w:fill="auto"/>
            <w:vAlign w:val="center"/>
          </w:tcPr>
          <w:p w:rsidR="00256A2C" w:rsidRPr="00B619FB" w:rsidRDefault="00256A2C" w:rsidP="00906723">
            <w:pPr>
              <w:adjustRightInd w:val="0"/>
              <w:snapToGrid w:val="0"/>
              <w:jc w:val="center"/>
              <w:rPr>
                <w:rFonts w:ascii="Times New Roman" w:eastAsia="仿宋_GB2312" w:hAnsi="Times New Roman" w:cs="Times New Roman"/>
                <w:color w:val="3E3E3E"/>
                <w:kern w:val="0"/>
                <w:sz w:val="24"/>
                <w:szCs w:val="24"/>
              </w:rPr>
            </w:pPr>
          </w:p>
        </w:tc>
        <w:tc>
          <w:tcPr>
            <w:tcW w:w="480" w:type="pct"/>
            <w:shd w:val="clear" w:color="auto" w:fill="auto"/>
            <w:vAlign w:val="center"/>
          </w:tcPr>
          <w:p w:rsidR="00256A2C" w:rsidRPr="00B619FB" w:rsidRDefault="00256A2C" w:rsidP="00906723">
            <w:pPr>
              <w:adjustRightInd w:val="0"/>
              <w:snapToGrid w:val="0"/>
              <w:jc w:val="center"/>
              <w:rPr>
                <w:rFonts w:ascii="Times New Roman" w:eastAsia="仿宋_GB2312" w:hAnsi="Times New Roman" w:cs="Times New Roman"/>
                <w:color w:val="3E3E3E"/>
                <w:kern w:val="0"/>
                <w:sz w:val="24"/>
                <w:szCs w:val="24"/>
              </w:rPr>
            </w:pPr>
          </w:p>
        </w:tc>
        <w:tc>
          <w:tcPr>
            <w:tcW w:w="674" w:type="pct"/>
            <w:shd w:val="clear" w:color="auto" w:fill="auto"/>
            <w:vAlign w:val="center"/>
          </w:tcPr>
          <w:p w:rsidR="00256A2C" w:rsidRPr="00B619FB" w:rsidRDefault="00256A2C" w:rsidP="00906723">
            <w:pPr>
              <w:adjustRightInd w:val="0"/>
              <w:snapToGrid w:val="0"/>
              <w:jc w:val="center"/>
              <w:rPr>
                <w:rFonts w:ascii="Times New Roman" w:eastAsia="仿宋_GB2312" w:hAnsi="Times New Roman" w:cs="Times New Roman"/>
                <w:color w:val="3E3E3E"/>
                <w:kern w:val="0"/>
                <w:sz w:val="24"/>
                <w:szCs w:val="24"/>
              </w:rPr>
            </w:pPr>
          </w:p>
        </w:tc>
        <w:tc>
          <w:tcPr>
            <w:tcW w:w="673" w:type="pct"/>
            <w:shd w:val="clear" w:color="auto" w:fill="auto"/>
            <w:vAlign w:val="center"/>
          </w:tcPr>
          <w:p w:rsidR="00256A2C" w:rsidRPr="00B619FB" w:rsidRDefault="00256A2C" w:rsidP="00906723">
            <w:pPr>
              <w:adjustRightInd w:val="0"/>
              <w:snapToGrid w:val="0"/>
              <w:jc w:val="center"/>
              <w:rPr>
                <w:rFonts w:ascii="Times New Roman" w:eastAsia="仿宋_GB2312" w:hAnsi="Times New Roman" w:cs="Times New Roman"/>
                <w:color w:val="3E3E3E"/>
                <w:kern w:val="0"/>
                <w:sz w:val="24"/>
                <w:szCs w:val="24"/>
              </w:rPr>
            </w:pPr>
          </w:p>
        </w:tc>
        <w:tc>
          <w:tcPr>
            <w:tcW w:w="1122" w:type="pct"/>
            <w:vAlign w:val="center"/>
          </w:tcPr>
          <w:p w:rsidR="00256A2C" w:rsidRPr="00B619FB" w:rsidRDefault="00256A2C" w:rsidP="00906723">
            <w:pPr>
              <w:adjustRightInd w:val="0"/>
              <w:snapToGrid w:val="0"/>
              <w:jc w:val="center"/>
              <w:rPr>
                <w:rFonts w:ascii="Times New Roman" w:eastAsia="仿宋_GB2312" w:hAnsi="Times New Roman" w:cs="Times New Roman"/>
                <w:color w:val="3E3E3E"/>
                <w:kern w:val="0"/>
                <w:sz w:val="24"/>
                <w:szCs w:val="24"/>
              </w:rPr>
            </w:pPr>
            <w:r w:rsidRPr="00B619FB">
              <w:rPr>
                <w:rFonts w:ascii="Times New Roman" w:eastAsia="仿宋_GB2312" w:hAnsi="Times New Roman" w:cs="Times New Roman"/>
                <w:color w:val="3E3E3E"/>
                <w:kern w:val="0"/>
                <w:sz w:val="24"/>
                <w:szCs w:val="24"/>
              </w:rPr>
              <w:t>（含已撤市）</w:t>
            </w:r>
          </w:p>
        </w:tc>
        <w:tc>
          <w:tcPr>
            <w:tcW w:w="705" w:type="pct"/>
            <w:vAlign w:val="center"/>
          </w:tcPr>
          <w:p w:rsidR="00256A2C" w:rsidRPr="00B619FB" w:rsidRDefault="00256A2C" w:rsidP="00906723">
            <w:pPr>
              <w:adjustRightInd w:val="0"/>
              <w:snapToGrid w:val="0"/>
              <w:jc w:val="center"/>
              <w:rPr>
                <w:rFonts w:ascii="Times New Roman" w:eastAsia="仿宋_GB2312" w:hAnsi="Times New Roman" w:cs="Times New Roman"/>
                <w:color w:val="3E3E3E"/>
                <w:kern w:val="0"/>
                <w:sz w:val="24"/>
                <w:szCs w:val="24"/>
              </w:rPr>
            </w:pPr>
          </w:p>
        </w:tc>
      </w:tr>
    </w:tbl>
    <w:p w:rsidR="00256A2C" w:rsidRPr="00C412D2" w:rsidRDefault="00256A2C" w:rsidP="00256A2C">
      <w:pPr>
        <w:spacing w:line="600" w:lineRule="exact"/>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2.2</w:t>
      </w:r>
      <w:r w:rsidRPr="00C412D2">
        <w:rPr>
          <w:rFonts w:ascii="Times New Roman" w:eastAsia="仿宋_GB2312" w:hAnsi="Times New Roman" w:cs="Times New Roman"/>
          <w:sz w:val="32"/>
          <w:szCs w:val="32"/>
        </w:rPr>
        <w:t>其他上市情况</w:t>
      </w:r>
    </w:p>
    <w:p w:rsidR="00256A2C" w:rsidRPr="00C412D2" w:rsidRDefault="00256A2C" w:rsidP="00256A2C">
      <w:pPr>
        <w:spacing w:line="600" w:lineRule="exact"/>
        <w:ind w:firstLineChars="200" w:firstLine="640"/>
        <w:rPr>
          <w:rFonts w:ascii="Times New Roman" w:eastAsia="仿宋_GB2312" w:hAnsi="Times New Roman" w:cs="Times New Roman"/>
          <w:sz w:val="32"/>
          <w:szCs w:val="32"/>
        </w:rPr>
      </w:pPr>
      <w:r w:rsidRPr="00C412D2">
        <w:rPr>
          <w:rFonts w:ascii="Times New Roman" w:eastAsia="仿宋_GB2312" w:hAnsi="Times New Roman" w:cs="Times New Roman"/>
          <w:sz w:val="32"/>
          <w:szCs w:val="32"/>
        </w:rPr>
        <w:t>如</w:t>
      </w:r>
      <w:r w:rsidRPr="00C412D2">
        <w:rPr>
          <w:rFonts w:ascii="Times New Roman" w:eastAsia="仿宋_GB2312" w:hAnsi="Times New Roman" w:cs="Times New Roman"/>
          <w:sz w:val="32"/>
          <w:szCs w:val="32"/>
        </w:rPr>
        <w:t>OTC Monograph</w:t>
      </w:r>
      <w:r w:rsidRPr="00C412D2">
        <w:rPr>
          <w:rFonts w:ascii="Times New Roman" w:eastAsia="仿宋_GB2312" w:hAnsi="Times New Roman" w:cs="Times New Roman"/>
          <w:sz w:val="32"/>
          <w:szCs w:val="32"/>
        </w:rPr>
        <w:t>、膳食补充剂管理等</w:t>
      </w:r>
      <w:r w:rsidRPr="00C412D2">
        <w:rPr>
          <w:rFonts w:ascii="Times New Roman" w:eastAsia="仿宋_GB2312" w:hAnsi="Times New Roman" w:cs="Times New Roman" w:hint="eastAsia"/>
          <w:sz w:val="32"/>
          <w:szCs w:val="32"/>
        </w:rPr>
        <w:t>橙皮书未</w:t>
      </w:r>
      <w:r w:rsidRPr="00C412D2">
        <w:rPr>
          <w:rFonts w:ascii="Times New Roman" w:eastAsia="仿宋_GB2312" w:hAnsi="Times New Roman" w:cs="Times New Roman"/>
          <w:sz w:val="32"/>
          <w:szCs w:val="32"/>
        </w:rPr>
        <w:t>收载情况应予以</w:t>
      </w:r>
      <w:r w:rsidRPr="00C412D2">
        <w:rPr>
          <w:rFonts w:ascii="Times New Roman" w:eastAsia="仿宋_GB2312" w:hAnsi="Times New Roman" w:cs="Times New Roman" w:hint="eastAsia"/>
          <w:sz w:val="32"/>
          <w:szCs w:val="32"/>
        </w:rPr>
        <w:t>简单</w:t>
      </w:r>
      <w:r w:rsidRPr="00C412D2">
        <w:rPr>
          <w:rFonts w:ascii="Times New Roman" w:eastAsia="仿宋_GB2312" w:hAnsi="Times New Roman" w:cs="Times New Roman"/>
          <w:sz w:val="32"/>
          <w:szCs w:val="32"/>
        </w:rPr>
        <w:t>说明。</w:t>
      </w:r>
    </w:p>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3</w:t>
      </w:r>
      <w:r w:rsidRPr="0072109A">
        <w:rPr>
          <w:rFonts w:ascii="Times New Roman" w:eastAsia="仿宋_GB2312" w:hAnsi="Times New Roman" w:cs="Times New Roman"/>
          <w:sz w:val="32"/>
          <w:szCs w:val="32"/>
        </w:rPr>
        <w:t>.</w:t>
      </w:r>
      <w:r w:rsidRPr="0072109A">
        <w:rPr>
          <w:rFonts w:ascii="Times New Roman" w:eastAsia="仿宋_GB2312" w:hAnsi="Times New Roman" w:cs="Times New Roman"/>
          <w:sz w:val="32"/>
          <w:szCs w:val="32"/>
        </w:rPr>
        <w:t>欧洲上市情况</w:t>
      </w:r>
    </w:p>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sidRPr="0072109A">
        <w:rPr>
          <w:rFonts w:ascii="Times New Roman" w:eastAsia="仿宋_GB2312" w:hAnsi="Times New Roman" w:cs="Times New Roman"/>
          <w:sz w:val="32"/>
          <w:szCs w:val="32"/>
        </w:rPr>
        <w:t>.1</w:t>
      </w:r>
      <w:r w:rsidRPr="0072109A">
        <w:rPr>
          <w:rFonts w:ascii="Times New Roman" w:eastAsia="仿宋_GB2312" w:hAnsi="Times New Roman" w:cs="Times New Roman"/>
          <w:sz w:val="32"/>
          <w:szCs w:val="32"/>
        </w:rPr>
        <w:t>欧盟</w:t>
      </w:r>
      <w:r w:rsidRPr="0072109A">
        <w:rPr>
          <w:rFonts w:ascii="Times New Roman" w:eastAsia="仿宋_GB2312" w:hAnsi="Times New Roman" w:cs="Times New Roman"/>
          <w:sz w:val="32"/>
          <w:szCs w:val="32"/>
        </w:rPr>
        <w:t>EMA</w:t>
      </w:r>
      <w:proofErr w:type="gramStart"/>
      <w:r w:rsidRPr="0072109A">
        <w:rPr>
          <w:rFonts w:ascii="Times New Roman" w:eastAsia="仿宋_GB2312" w:hAnsi="Times New Roman" w:cs="Times New Roman"/>
          <w:sz w:val="32"/>
          <w:szCs w:val="32"/>
        </w:rPr>
        <w:t>官网收载</w:t>
      </w:r>
      <w:proofErr w:type="gramEnd"/>
      <w:r w:rsidRPr="0072109A">
        <w:rPr>
          <w:rFonts w:ascii="Times New Roman" w:eastAsia="仿宋_GB2312" w:hAnsi="Times New Roman" w:cs="Times New Roman"/>
          <w:sz w:val="32"/>
          <w:szCs w:val="32"/>
        </w:rPr>
        <w:t>情况</w:t>
      </w:r>
    </w:p>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hint="eastAsia"/>
          <w:sz w:val="32"/>
          <w:szCs w:val="32"/>
        </w:rPr>
        <w:t>本品种原研药品批准情况应列表说明，仿制</w:t>
      </w:r>
      <w:proofErr w:type="gramStart"/>
      <w:r w:rsidRPr="0072109A">
        <w:rPr>
          <w:rFonts w:ascii="Times New Roman" w:eastAsia="仿宋_GB2312" w:hAnsi="Times New Roman" w:cs="Times New Roman" w:hint="eastAsia"/>
          <w:sz w:val="32"/>
          <w:szCs w:val="32"/>
        </w:rPr>
        <w:t>药情况</w:t>
      </w:r>
      <w:proofErr w:type="gramEnd"/>
      <w:r w:rsidRPr="0072109A">
        <w:rPr>
          <w:rFonts w:ascii="Times New Roman" w:eastAsia="仿宋_GB2312" w:hAnsi="Times New Roman" w:cs="Times New Roman" w:hint="eastAsia"/>
          <w:sz w:val="32"/>
          <w:szCs w:val="32"/>
        </w:rPr>
        <w:t>简要概述即可。</w:t>
      </w:r>
      <w:proofErr w:type="gramStart"/>
      <w:r w:rsidRPr="0072109A">
        <w:rPr>
          <w:rFonts w:ascii="Times New Roman" w:eastAsia="仿宋_GB2312" w:hAnsi="Times New Roman" w:cs="Times New Roman"/>
          <w:sz w:val="32"/>
          <w:szCs w:val="32"/>
        </w:rPr>
        <w:t>若拟申请</w:t>
      </w:r>
      <w:proofErr w:type="gramEnd"/>
      <w:r w:rsidRPr="0072109A">
        <w:rPr>
          <w:rFonts w:ascii="Times New Roman" w:eastAsia="仿宋_GB2312" w:hAnsi="Times New Roman" w:cs="Times New Roman"/>
          <w:sz w:val="32"/>
          <w:szCs w:val="32"/>
        </w:rPr>
        <w:t>参比制剂是通过</w:t>
      </w:r>
      <w:r w:rsidRPr="0072109A">
        <w:rPr>
          <w:rFonts w:ascii="Times New Roman" w:eastAsia="仿宋_GB2312" w:hAnsi="Times New Roman" w:cs="Times New Roman"/>
          <w:sz w:val="32"/>
          <w:szCs w:val="32"/>
        </w:rPr>
        <w:t>EMA</w:t>
      </w:r>
      <w:r w:rsidRPr="0072109A">
        <w:rPr>
          <w:rFonts w:ascii="Times New Roman" w:eastAsia="仿宋_GB2312" w:hAnsi="Times New Roman" w:cs="Times New Roman"/>
          <w:sz w:val="32"/>
          <w:szCs w:val="32"/>
        </w:rPr>
        <w:t>集中审批程序上市的原研产品，则</w:t>
      </w:r>
      <w:r w:rsidRPr="0072109A">
        <w:rPr>
          <w:rFonts w:ascii="Times New Roman" w:eastAsia="仿宋_GB2312" w:hAnsi="Times New Roman" w:cs="Times New Roman" w:hint="eastAsia"/>
          <w:sz w:val="32"/>
          <w:szCs w:val="32"/>
        </w:rPr>
        <w:t>4.2</w:t>
      </w:r>
      <w:r w:rsidRPr="0072109A">
        <w:rPr>
          <w:rFonts w:ascii="Times New Roman" w:eastAsia="仿宋_GB2312" w:hAnsi="Times New Roman" w:cs="Times New Roman" w:hint="eastAsia"/>
          <w:sz w:val="32"/>
          <w:szCs w:val="32"/>
        </w:rPr>
        <w:t>和</w:t>
      </w:r>
      <w:r w:rsidRPr="0072109A">
        <w:rPr>
          <w:rFonts w:ascii="Times New Roman" w:eastAsia="仿宋_GB2312" w:hAnsi="Times New Roman" w:cs="Times New Roman" w:hint="eastAsia"/>
          <w:sz w:val="32"/>
          <w:szCs w:val="32"/>
        </w:rPr>
        <w:t>4.3</w:t>
      </w:r>
      <w:r w:rsidRPr="0072109A">
        <w:rPr>
          <w:rFonts w:ascii="Times New Roman" w:eastAsia="仿宋_GB2312" w:hAnsi="Times New Roman" w:cs="Times New Roman" w:hint="eastAsia"/>
          <w:sz w:val="32"/>
          <w:szCs w:val="32"/>
        </w:rPr>
        <w:t>项</w:t>
      </w:r>
      <w:r w:rsidRPr="0072109A">
        <w:rPr>
          <w:rFonts w:ascii="Times New Roman" w:eastAsia="仿宋_GB2312" w:hAnsi="Times New Roman" w:cs="Times New Roman"/>
          <w:sz w:val="32"/>
          <w:szCs w:val="32"/>
        </w:rPr>
        <w:t>下</w:t>
      </w:r>
      <w:r w:rsidRPr="0072109A">
        <w:rPr>
          <w:rFonts w:ascii="Times New Roman" w:eastAsia="仿宋_GB2312" w:hAnsi="Times New Roman" w:cs="Times New Roman" w:hint="eastAsia"/>
          <w:sz w:val="32"/>
          <w:szCs w:val="32"/>
        </w:rPr>
        <w:t>可</w:t>
      </w:r>
      <w:r w:rsidRPr="0072109A">
        <w:rPr>
          <w:rFonts w:ascii="Times New Roman" w:eastAsia="仿宋_GB2312" w:hAnsi="Times New Roman" w:cs="Times New Roman"/>
          <w:sz w:val="32"/>
          <w:szCs w:val="32"/>
        </w:rPr>
        <w:t>填写为</w:t>
      </w:r>
      <w:r w:rsidRPr="0072109A">
        <w:rPr>
          <w:rFonts w:ascii="Times New Roman" w:eastAsia="仿宋_GB2312" w:hAnsi="Times New Roman" w:cs="Times New Roman"/>
          <w:sz w:val="32"/>
          <w:szCs w:val="32"/>
        </w:rPr>
        <w:t>“</w:t>
      </w:r>
      <w:r w:rsidRPr="0072109A">
        <w:rPr>
          <w:rFonts w:ascii="Times New Roman" w:eastAsia="仿宋_GB2312" w:hAnsi="Times New Roman" w:cs="Times New Roman" w:hint="eastAsia"/>
          <w:sz w:val="32"/>
          <w:szCs w:val="32"/>
        </w:rPr>
        <w:t>不适用</w:t>
      </w:r>
      <w:r w:rsidRPr="0072109A">
        <w:rPr>
          <w:rFonts w:ascii="Times New Roman" w:eastAsia="仿宋_GB2312" w:hAnsi="Times New Roman" w:cs="Times New Roman"/>
          <w:sz w:val="32"/>
          <w:szCs w:val="32"/>
        </w:rPr>
        <w:t>”</w:t>
      </w:r>
      <w:r w:rsidRPr="0072109A">
        <w:rPr>
          <w:rFonts w:ascii="Times New Roman" w:eastAsia="仿宋_GB2312" w:hAnsi="Times New Roman" w:cs="Times New Roman"/>
          <w:sz w:val="32"/>
          <w:szCs w:val="32"/>
        </w:rPr>
        <w:t>。</w:t>
      </w:r>
    </w:p>
    <w:p w:rsidR="00256A2C" w:rsidRPr="00D97362" w:rsidRDefault="00256A2C" w:rsidP="00256A2C">
      <w:pPr>
        <w:spacing w:line="360" w:lineRule="auto"/>
        <w:jc w:val="center"/>
        <w:rPr>
          <w:rFonts w:ascii="Times New Roman" w:eastAsia="仿宋_GB2312" w:hAnsi="Times New Roman" w:cs="Times New Roman"/>
          <w:b/>
          <w:sz w:val="24"/>
          <w:szCs w:val="20"/>
        </w:rPr>
      </w:pPr>
      <w:bookmarkStart w:id="8" w:name="OLE_LINK47"/>
      <w:bookmarkStart w:id="9" w:name="OLE_LINK48"/>
      <w:r w:rsidRPr="00D97362">
        <w:rPr>
          <w:rFonts w:ascii="Times New Roman" w:eastAsia="仿宋_GB2312" w:hAnsi="Times New Roman" w:cs="Times New Roman"/>
          <w:b/>
          <w:sz w:val="24"/>
          <w:szCs w:val="20"/>
        </w:rPr>
        <w:t>表</w:t>
      </w:r>
      <w:r w:rsidRPr="00D97362">
        <w:rPr>
          <w:rFonts w:ascii="Times New Roman" w:eastAsia="仿宋_GB2312" w:hAnsi="Times New Roman" w:cs="Times New Roman"/>
          <w:b/>
          <w:sz w:val="24"/>
          <w:szCs w:val="20"/>
        </w:rPr>
        <w:t>xx</w:t>
      </w:r>
      <w:r w:rsidRPr="00D97362">
        <w:rPr>
          <w:rFonts w:ascii="Times New Roman" w:eastAsia="仿宋_GB2312" w:hAnsi="Times New Roman" w:cs="Times New Roman"/>
          <w:b/>
          <w:sz w:val="24"/>
          <w:szCs w:val="20"/>
        </w:rPr>
        <w:t>：本品种</w:t>
      </w:r>
      <w:r w:rsidRPr="00D97362">
        <w:rPr>
          <w:rFonts w:ascii="Times New Roman" w:eastAsia="仿宋_GB2312" w:hAnsi="Times New Roman" w:cs="Times New Roman"/>
          <w:b/>
          <w:sz w:val="24"/>
          <w:szCs w:val="20"/>
        </w:rPr>
        <w:t>EMA</w:t>
      </w:r>
      <w:proofErr w:type="gramStart"/>
      <w:r w:rsidRPr="00D97362">
        <w:rPr>
          <w:rFonts w:ascii="Times New Roman" w:eastAsia="仿宋_GB2312" w:hAnsi="Times New Roman" w:cs="Times New Roman"/>
          <w:b/>
          <w:sz w:val="24"/>
          <w:szCs w:val="20"/>
        </w:rPr>
        <w:t>官网收载</w:t>
      </w:r>
      <w:proofErr w:type="gramEnd"/>
      <w:r w:rsidRPr="00D97362">
        <w:rPr>
          <w:rFonts w:ascii="Times New Roman" w:eastAsia="仿宋_GB2312" w:hAnsi="Times New Roman" w:cs="Times New Roman"/>
          <w:b/>
          <w:sz w:val="24"/>
          <w:szCs w:val="20"/>
        </w:rPr>
        <w:t>情况表</w:t>
      </w:r>
      <w:bookmarkEnd w:id="8"/>
      <w:bookmarkEnd w:id="9"/>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17"/>
        <w:gridCol w:w="1138"/>
        <w:gridCol w:w="1022"/>
        <w:gridCol w:w="1060"/>
        <w:gridCol w:w="1412"/>
        <w:gridCol w:w="1417"/>
        <w:gridCol w:w="1706"/>
      </w:tblGrid>
      <w:tr w:rsidR="00256A2C" w:rsidRPr="00D97362" w:rsidTr="00906723">
        <w:trPr>
          <w:trHeight w:hRule="exact" w:val="567"/>
          <w:jc w:val="center"/>
        </w:trPr>
        <w:tc>
          <w:tcPr>
            <w:tcW w:w="726"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通用名</w:t>
            </w:r>
          </w:p>
        </w:tc>
        <w:tc>
          <w:tcPr>
            <w:tcW w:w="627" w:type="pct"/>
            <w:tcMar>
              <w:top w:w="0" w:type="dxa"/>
              <w:left w:w="105" w:type="dxa"/>
              <w:bottom w:w="0" w:type="dxa"/>
              <w:right w:w="105" w:type="dxa"/>
            </w:tcMar>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商品名</w:t>
            </w:r>
          </w:p>
        </w:tc>
        <w:tc>
          <w:tcPr>
            <w:tcW w:w="563"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规格</w:t>
            </w:r>
          </w:p>
        </w:tc>
        <w:tc>
          <w:tcPr>
            <w:tcW w:w="584" w:type="pct"/>
            <w:tcMar>
              <w:top w:w="0" w:type="dxa"/>
              <w:left w:w="105" w:type="dxa"/>
              <w:bottom w:w="0" w:type="dxa"/>
              <w:right w:w="105" w:type="dxa"/>
            </w:tcMar>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持证商</w:t>
            </w:r>
          </w:p>
        </w:tc>
        <w:tc>
          <w:tcPr>
            <w:tcW w:w="778"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生产商</w:t>
            </w:r>
          </w:p>
        </w:tc>
        <w:tc>
          <w:tcPr>
            <w:tcW w:w="781"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上市时间</w:t>
            </w:r>
          </w:p>
        </w:tc>
        <w:tc>
          <w:tcPr>
            <w:tcW w:w="940"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原研药</w:t>
            </w:r>
            <w:r w:rsidRPr="00D97362">
              <w:rPr>
                <w:rFonts w:ascii="Times New Roman" w:eastAsia="仿宋_GB2312" w:hAnsi="Times New Roman" w:cs="Times New Roman"/>
                <w:b/>
                <w:sz w:val="24"/>
                <w:szCs w:val="20"/>
              </w:rPr>
              <w:t>/</w:t>
            </w:r>
            <w:r w:rsidRPr="00D97362">
              <w:rPr>
                <w:rFonts w:ascii="Times New Roman" w:eastAsia="仿宋_GB2312" w:hAnsi="Times New Roman" w:cs="Times New Roman"/>
                <w:b/>
                <w:sz w:val="24"/>
                <w:szCs w:val="20"/>
              </w:rPr>
              <w:t>仿制药</w:t>
            </w:r>
          </w:p>
        </w:tc>
      </w:tr>
      <w:tr w:rsidR="00256A2C" w:rsidRPr="00D97362" w:rsidTr="00906723">
        <w:trPr>
          <w:trHeight w:hRule="exact" w:val="567"/>
          <w:jc w:val="center"/>
        </w:trPr>
        <w:tc>
          <w:tcPr>
            <w:tcW w:w="726"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627" w:type="pct"/>
            <w:tcMar>
              <w:top w:w="0" w:type="dxa"/>
              <w:left w:w="105" w:type="dxa"/>
              <w:bottom w:w="0" w:type="dxa"/>
              <w:right w:w="105" w:type="dxa"/>
            </w:tcMar>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63"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84" w:type="pct"/>
            <w:tcMar>
              <w:top w:w="0" w:type="dxa"/>
              <w:left w:w="105" w:type="dxa"/>
              <w:bottom w:w="0" w:type="dxa"/>
              <w:right w:w="105" w:type="dxa"/>
            </w:tcMar>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778"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781"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940"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highlight w:val="yellow"/>
              </w:rPr>
            </w:pPr>
          </w:p>
        </w:tc>
      </w:tr>
    </w:tbl>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sidRPr="0072109A">
        <w:rPr>
          <w:rFonts w:ascii="Times New Roman" w:eastAsia="仿宋_GB2312" w:hAnsi="Times New Roman" w:cs="Times New Roman"/>
          <w:sz w:val="32"/>
          <w:szCs w:val="32"/>
        </w:rPr>
        <w:t>.2</w:t>
      </w:r>
      <w:r w:rsidRPr="0072109A">
        <w:rPr>
          <w:rFonts w:ascii="Times New Roman" w:eastAsia="仿宋_GB2312" w:hAnsi="Times New Roman" w:cs="Times New Roman"/>
          <w:sz w:val="32"/>
          <w:szCs w:val="32"/>
        </w:rPr>
        <w:t>欧盟</w:t>
      </w:r>
      <w:r w:rsidRPr="0072109A">
        <w:rPr>
          <w:rFonts w:ascii="Times New Roman" w:eastAsia="仿宋_GB2312" w:hAnsi="Times New Roman" w:cs="Times New Roman"/>
          <w:sz w:val="32"/>
          <w:szCs w:val="32"/>
        </w:rPr>
        <w:t>HMA</w:t>
      </w:r>
      <w:proofErr w:type="gramStart"/>
      <w:r w:rsidRPr="0072109A">
        <w:rPr>
          <w:rFonts w:ascii="Times New Roman" w:eastAsia="仿宋_GB2312" w:hAnsi="Times New Roman" w:cs="Times New Roman"/>
          <w:sz w:val="32"/>
          <w:szCs w:val="32"/>
        </w:rPr>
        <w:t>官网收载</w:t>
      </w:r>
      <w:proofErr w:type="gramEnd"/>
      <w:r w:rsidRPr="0072109A">
        <w:rPr>
          <w:rFonts w:ascii="Times New Roman" w:eastAsia="仿宋_GB2312" w:hAnsi="Times New Roman" w:cs="Times New Roman"/>
          <w:sz w:val="32"/>
          <w:szCs w:val="32"/>
        </w:rPr>
        <w:t>情况</w:t>
      </w:r>
    </w:p>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hint="eastAsia"/>
          <w:sz w:val="32"/>
          <w:szCs w:val="32"/>
        </w:rPr>
        <w:t>本品种原研药品批准情况应列表说明，仿制</w:t>
      </w:r>
      <w:proofErr w:type="gramStart"/>
      <w:r w:rsidRPr="0072109A">
        <w:rPr>
          <w:rFonts w:ascii="Times New Roman" w:eastAsia="仿宋_GB2312" w:hAnsi="Times New Roman" w:cs="Times New Roman" w:hint="eastAsia"/>
          <w:sz w:val="32"/>
          <w:szCs w:val="32"/>
        </w:rPr>
        <w:t>药情况</w:t>
      </w:r>
      <w:proofErr w:type="gramEnd"/>
      <w:r w:rsidRPr="0072109A">
        <w:rPr>
          <w:rFonts w:ascii="Times New Roman" w:eastAsia="仿宋_GB2312" w:hAnsi="Times New Roman" w:cs="Times New Roman" w:hint="eastAsia"/>
          <w:sz w:val="32"/>
          <w:szCs w:val="32"/>
        </w:rPr>
        <w:t>简要概述即可。如</w:t>
      </w:r>
      <w:r w:rsidRPr="0072109A">
        <w:rPr>
          <w:rFonts w:ascii="Times New Roman" w:eastAsia="仿宋_GB2312" w:hAnsi="Times New Roman" w:cs="Times New Roman"/>
          <w:sz w:val="32"/>
          <w:szCs w:val="32"/>
        </w:rPr>
        <w:t>原研</w:t>
      </w:r>
      <w:r w:rsidRPr="0072109A">
        <w:rPr>
          <w:rFonts w:ascii="Times New Roman" w:eastAsia="仿宋_GB2312" w:hAnsi="Times New Roman" w:cs="Times New Roman" w:hint="eastAsia"/>
          <w:sz w:val="32"/>
          <w:szCs w:val="32"/>
        </w:rPr>
        <w:t>药品未</w:t>
      </w:r>
      <w:r w:rsidRPr="0072109A">
        <w:rPr>
          <w:rFonts w:ascii="Times New Roman" w:eastAsia="仿宋_GB2312" w:hAnsi="Times New Roman" w:cs="Times New Roman"/>
          <w:sz w:val="32"/>
          <w:szCs w:val="32"/>
        </w:rPr>
        <w:t>通过互认</w:t>
      </w:r>
      <w:r w:rsidRPr="0072109A">
        <w:rPr>
          <w:rFonts w:ascii="Times New Roman" w:eastAsia="仿宋_GB2312" w:hAnsi="Times New Roman" w:cs="Times New Roman" w:hint="eastAsia"/>
          <w:sz w:val="32"/>
          <w:szCs w:val="32"/>
        </w:rPr>
        <w:t>审批</w:t>
      </w:r>
      <w:proofErr w:type="gramStart"/>
      <w:r w:rsidRPr="0072109A">
        <w:rPr>
          <w:rFonts w:ascii="Times New Roman" w:eastAsia="仿宋_GB2312" w:hAnsi="Times New Roman" w:cs="Times New Roman"/>
          <w:sz w:val="32"/>
          <w:szCs w:val="32"/>
        </w:rPr>
        <w:t>程序获</w:t>
      </w:r>
      <w:proofErr w:type="gramEnd"/>
      <w:r w:rsidRPr="0072109A">
        <w:rPr>
          <w:rFonts w:ascii="Times New Roman" w:eastAsia="仿宋_GB2312" w:hAnsi="Times New Roman" w:cs="Times New Roman"/>
          <w:sz w:val="32"/>
          <w:szCs w:val="32"/>
        </w:rPr>
        <w:t>批</w:t>
      </w:r>
      <w:r w:rsidRPr="0072109A">
        <w:rPr>
          <w:rFonts w:ascii="Times New Roman" w:eastAsia="仿宋_GB2312" w:hAnsi="Times New Roman" w:cs="Times New Roman" w:hint="eastAsia"/>
          <w:sz w:val="32"/>
          <w:szCs w:val="32"/>
        </w:rPr>
        <w:t>上市</w:t>
      </w:r>
      <w:r w:rsidRPr="0072109A">
        <w:rPr>
          <w:rFonts w:ascii="Times New Roman" w:eastAsia="仿宋_GB2312" w:hAnsi="Times New Roman" w:cs="Times New Roman"/>
          <w:sz w:val="32"/>
          <w:szCs w:val="32"/>
        </w:rPr>
        <w:t>，</w:t>
      </w:r>
      <w:r w:rsidRPr="0072109A">
        <w:rPr>
          <w:rFonts w:ascii="Times New Roman" w:eastAsia="仿宋_GB2312" w:hAnsi="Times New Roman" w:cs="Times New Roman" w:hint="eastAsia"/>
          <w:sz w:val="32"/>
          <w:szCs w:val="32"/>
        </w:rPr>
        <w:t>则</w:t>
      </w:r>
      <w:r w:rsidRPr="0072109A">
        <w:rPr>
          <w:rFonts w:ascii="Times New Roman" w:eastAsia="仿宋_GB2312" w:hAnsi="Times New Roman" w:cs="Times New Roman"/>
          <w:sz w:val="32"/>
          <w:szCs w:val="32"/>
        </w:rPr>
        <w:t>此项可填写为</w:t>
      </w:r>
      <w:r w:rsidRPr="0072109A">
        <w:rPr>
          <w:rFonts w:ascii="Times New Roman" w:eastAsia="仿宋_GB2312" w:hAnsi="Times New Roman" w:cs="Times New Roman" w:hint="eastAsia"/>
          <w:sz w:val="32"/>
          <w:szCs w:val="32"/>
        </w:rPr>
        <w:t>“未调研到相关资料</w:t>
      </w:r>
      <w:r w:rsidRPr="0072109A">
        <w:rPr>
          <w:rFonts w:ascii="Times New Roman" w:eastAsia="仿宋_GB2312" w:hAnsi="Times New Roman" w:cs="Times New Roman"/>
          <w:sz w:val="32"/>
          <w:szCs w:val="32"/>
        </w:rPr>
        <w:t>”</w:t>
      </w:r>
      <w:r w:rsidRPr="0072109A">
        <w:rPr>
          <w:rFonts w:ascii="Times New Roman" w:eastAsia="仿宋_GB2312" w:hAnsi="Times New Roman" w:cs="Times New Roman" w:hint="eastAsia"/>
          <w:sz w:val="32"/>
          <w:szCs w:val="32"/>
        </w:rPr>
        <w:t>。</w:t>
      </w:r>
    </w:p>
    <w:p w:rsidR="00256A2C" w:rsidRPr="00D97362" w:rsidRDefault="00256A2C" w:rsidP="00256A2C">
      <w:pPr>
        <w:spacing w:line="360" w:lineRule="auto"/>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表</w:t>
      </w:r>
      <w:r w:rsidRPr="00D97362">
        <w:rPr>
          <w:rFonts w:ascii="Times New Roman" w:eastAsia="仿宋_GB2312" w:hAnsi="Times New Roman" w:cs="Times New Roman"/>
          <w:b/>
          <w:sz w:val="24"/>
          <w:szCs w:val="20"/>
        </w:rPr>
        <w:t>xx</w:t>
      </w:r>
      <w:r w:rsidRPr="00D97362">
        <w:rPr>
          <w:rFonts w:ascii="Times New Roman" w:eastAsia="仿宋_GB2312" w:hAnsi="Times New Roman" w:cs="Times New Roman"/>
          <w:b/>
          <w:sz w:val="24"/>
          <w:szCs w:val="20"/>
        </w:rPr>
        <w:t>：</w:t>
      </w:r>
      <w:r>
        <w:rPr>
          <w:rFonts w:ascii="Times New Roman" w:eastAsia="仿宋_GB2312" w:hAnsi="Times New Roman" w:cs="Times New Roman" w:hint="eastAsia"/>
          <w:b/>
          <w:sz w:val="24"/>
          <w:szCs w:val="20"/>
        </w:rPr>
        <w:t>本品</w:t>
      </w:r>
      <w:r>
        <w:rPr>
          <w:rFonts w:ascii="Times New Roman" w:eastAsia="仿宋_GB2312" w:hAnsi="Times New Roman" w:cs="Times New Roman"/>
          <w:b/>
          <w:sz w:val="24"/>
          <w:szCs w:val="20"/>
        </w:rPr>
        <w:t>种</w:t>
      </w:r>
      <w:r w:rsidRPr="00D97362">
        <w:rPr>
          <w:rFonts w:ascii="Times New Roman" w:eastAsia="仿宋_GB2312" w:hAnsi="Times New Roman" w:cs="Times New Roman"/>
          <w:b/>
          <w:sz w:val="24"/>
          <w:szCs w:val="20"/>
        </w:rPr>
        <w:t>HMA</w:t>
      </w:r>
      <w:proofErr w:type="gramStart"/>
      <w:r w:rsidRPr="00D97362">
        <w:rPr>
          <w:rFonts w:ascii="Times New Roman" w:eastAsia="仿宋_GB2312" w:hAnsi="Times New Roman" w:cs="Times New Roman"/>
          <w:b/>
          <w:sz w:val="24"/>
          <w:szCs w:val="20"/>
        </w:rPr>
        <w:t>官网收载</w:t>
      </w:r>
      <w:proofErr w:type="gramEnd"/>
      <w:r w:rsidRPr="00D97362">
        <w:rPr>
          <w:rFonts w:ascii="Times New Roman" w:eastAsia="仿宋_GB2312" w:hAnsi="Times New Roman" w:cs="Times New Roman"/>
          <w:b/>
          <w:sz w:val="24"/>
          <w:szCs w:val="20"/>
        </w:rPr>
        <w:t>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69"/>
        <w:gridCol w:w="1227"/>
        <w:gridCol w:w="613"/>
        <w:gridCol w:w="1072"/>
        <w:gridCol w:w="918"/>
        <w:gridCol w:w="769"/>
        <w:gridCol w:w="713"/>
        <w:gridCol w:w="951"/>
        <w:gridCol w:w="1740"/>
      </w:tblGrid>
      <w:tr w:rsidR="00256A2C" w:rsidRPr="00D97362" w:rsidTr="00906723">
        <w:trPr>
          <w:trHeight w:hRule="exact" w:val="727"/>
          <w:jc w:val="center"/>
        </w:trPr>
        <w:tc>
          <w:tcPr>
            <w:tcW w:w="589"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通用名</w:t>
            </w:r>
          </w:p>
        </w:tc>
        <w:tc>
          <w:tcPr>
            <w:tcW w:w="676" w:type="pct"/>
            <w:tcMar>
              <w:top w:w="0" w:type="dxa"/>
              <w:left w:w="105" w:type="dxa"/>
              <w:bottom w:w="0" w:type="dxa"/>
              <w:right w:w="105" w:type="dxa"/>
            </w:tcMar>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商品名</w:t>
            </w:r>
          </w:p>
        </w:tc>
        <w:tc>
          <w:tcPr>
            <w:tcW w:w="338"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规格</w:t>
            </w:r>
          </w:p>
        </w:tc>
        <w:tc>
          <w:tcPr>
            <w:tcW w:w="591" w:type="pct"/>
            <w:tcMar>
              <w:top w:w="0" w:type="dxa"/>
              <w:left w:w="105" w:type="dxa"/>
              <w:bottom w:w="0" w:type="dxa"/>
              <w:right w:w="105" w:type="dxa"/>
            </w:tcMar>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持证商</w:t>
            </w:r>
          </w:p>
        </w:tc>
        <w:tc>
          <w:tcPr>
            <w:tcW w:w="506"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生产商</w:t>
            </w:r>
          </w:p>
        </w:tc>
        <w:tc>
          <w:tcPr>
            <w:tcW w:w="424" w:type="pct"/>
            <w:vAlign w:val="center"/>
          </w:tcPr>
          <w:p w:rsidR="00256A2C"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上市</w:t>
            </w:r>
          </w:p>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国家</w:t>
            </w:r>
          </w:p>
        </w:tc>
        <w:tc>
          <w:tcPr>
            <w:tcW w:w="393"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上市时间</w:t>
            </w:r>
          </w:p>
        </w:tc>
        <w:tc>
          <w:tcPr>
            <w:tcW w:w="524" w:type="pct"/>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原研药</w:t>
            </w:r>
            <w:r w:rsidRPr="00D97362">
              <w:rPr>
                <w:rFonts w:ascii="Times New Roman" w:eastAsia="仿宋_GB2312" w:hAnsi="Times New Roman" w:cs="Times New Roman"/>
                <w:b/>
                <w:sz w:val="24"/>
                <w:szCs w:val="20"/>
              </w:rPr>
              <w:t>/</w:t>
            </w:r>
            <w:r w:rsidRPr="00D97362">
              <w:rPr>
                <w:rFonts w:ascii="Times New Roman" w:eastAsia="仿宋_GB2312" w:hAnsi="Times New Roman" w:cs="Times New Roman"/>
                <w:b/>
                <w:sz w:val="24"/>
                <w:szCs w:val="20"/>
              </w:rPr>
              <w:t>仿制药</w:t>
            </w:r>
          </w:p>
        </w:tc>
        <w:tc>
          <w:tcPr>
            <w:tcW w:w="959"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是否被用作参比制剂</w:t>
            </w:r>
          </w:p>
        </w:tc>
      </w:tr>
      <w:tr w:rsidR="00256A2C" w:rsidRPr="00D97362" w:rsidTr="00906723">
        <w:trPr>
          <w:trHeight w:hRule="exact" w:val="567"/>
          <w:jc w:val="center"/>
        </w:trPr>
        <w:tc>
          <w:tcPr>
            <w:tcW w:w="589"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676" w:type="pct"/>
            <w:tcMar>
              <w:top w:w="0" w:type="dxa"/>
              <w:left w:w="105" w:type="dxa"/>
              <w:bottom w:w="0" w:type="dxa"/>
              <w:right w:w="105" w:type="dxa"/>
            </w:tcMar>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338"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91" w:type="pct"/>
            <w:tcMar>
              <w:top w:w="0" w:type="dxa"/>
              <w:left w:w="105" w:type="dxa"/>
              <w:bottom w:w="0" w:type="dxa"/>
              <w:right w:w="105" w:type="dxa"/>
            </w:tcMar>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06" w:type="pct"/>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424"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393"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24" w:type="pct"/>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959"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（是</w:t>
            </w:r>
            <w:r w:rsidRPr="00D97362">
              <w:rPr>
                <w:rFonts w:ascii="Times New Roman" w:eastAsia="仿宋_GB2312" w:hAnsi="Times New Roman" w:cs="Times New Roman"/>
                <w:color w:val="3E3E3E"/>
                <w:kern w:val="0"/>
                <w:sz w:val="24"/>
                <w:szCs w:val="20"/>
              </w:rPr>
              <w:t>/</w:t>
            </w:r>
            <w:r w:rsidRPr="00D97362">
              <w:rPr>
                <w:rFonts w:ascii="Times New Roman" w:eastAsia="仿宋_GB2312" w:hAnsi="Times New Roman" w:cs="Times New Roman"/>
                <w:color w:val="3E3E3E"/>
                <w:kern w:val="0"/>
                <w:sz w:val="24"/>
                <w:szCs w:val="20"/>
              </w:rPr>
              <w:t>否）</w:t>
            </w:r>
          </w:p>
        </w:tc>
      </w:tr>
    </w:tbl>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sidRPr="0072109A">
        <w:rPr>
          <w:rFonts w:ascii="Times New Roman" w:eastAsia="仿宋_GB2312" w:hAnsi="Times New Roman" w:cs="Times New Roman"/>
          <w:sz w:val="32"/>
          <w:szCs w:val="32"/>
        </w:rPr>
        <w:t>.3</w:t>
      </w:r>
      <w:r w:rsidRPr="0072109A">
        <w:rPr>
          <w:rFonts w:ascii="Times New Roman" w:eastAsia="仿宋_GB2312" w:hAnsi="Times New Roman" w:cs="Times New Roman"/>
          <w:sz w:val="32"/>
          <w:szCs w:val="32"/>
        </w:rPr>
        <w:t>欧盟各国的批准情况</w:t>
      </w:r>
    </w:p>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hint="eastAsia"/>
          <w:sz w:val="32"/>
          <w:szCs w:val="32"/>
        </w:rPr>
        <w:t>本品种原研药品在</w:t>
      </w:r>
      <w:r w:rsidRPr="0072109A">
        <w:rPr>
          <w:rFonts w:ascii="Times New Roman" w:eastAsia="仿宋_GB2312" w:hAnsi="Times New Roman" w:cs="Times New Roman"/>
          <w:sz w:val="32"/>
          <w:szCs w:val="32"/>
        </w:rPr>
        <w:t>欧盟各国</w:t>
      </w:r>
      <w:r w:rsidRPr="0072109A">
        <w:rPr>
          <w:rFonts w:ascii="Times New Roman" w:eastAsia="仿宋_GB2312" w:hAnsi="Times New Roman" w:cs="Times New Roman" w:hint="eastAsia"/>
          <w:sz w:val="32"/>
          <w:szCs w:val="32"/>
        </w:rPr>
        <w:t>批准情况应列表说明，仿制</w:t>
      </w:r>
      <w:proofErr w:type="gramStart"/>
      <w:r w:rsidRPr="0072109A">
        <w:rPr>
          <w:rFonts w:ascii="Times New Roman" w:eastAsia="仿宋_GB2312" w:hAnsi="Times New Roman" w:cs="Times New Roman" w:hint="eastAsia"/>
          <w:sz w:val="32"/>
          <w:szCs w:val="32"/>
        </w:rPr>
        <w:t>药情况</w:t>
      </w:r>
      <w:proofErr w:type="gramEnd"/>
      <w:r w:rsidRPr="0072109A">
        <w:rPr>
          <w:rFonts w:ascii="Times New Roman" w:eastAsia="仿宋_GB2312" w:hAnsi="Times New Roman" w:cs="Times New Roman" w:hint="eastAsia"/>
          <w:sz w:val="32"/>
          <w:szCs w:val="32"/>
        </w:rPr>
        <w:t>简要概述即可。如原研药品是通过</w:t>
      </w:r>
      <w:r w:rsidRPr="0072109A">
        <w:rPr>
          <w:rFonts w:ascii="Times New Roman" w:eastAsia="仿宋_GB2312" w:hAnsi="Times New Roman" w:cs="Times New Roman"/>
          <w:sz w:val="32"/>
          <w:szCs w:val="32"/>
        </w:rPr>
        <w:t>集中审批</w:t>
      </w:r>
      <w:r w:rsidRPr="0072109A">
        <w:rPr>
          <w:rFonts w:ascii="Times New Roman" w:eastAsia="仿宋_GB2312" w:hAnsi="Times New Roman" w:cs="Times New Roman" w:hint="eastAsia"/>
          <w:sz w:val="32"/>
          <w:szCs w:val="32"/>
        </w:rPr>
        <w:t>程序</w:t>
      </w:r>
      <w:r w:rsidRPr="0072109A">
        <w:rPr>
          <w:rFonts w:ascii="Times New Roman" w:eastAsia="仿宋_GB2312" w:hAnsi="Times New Roman" w:cs="Times New Roman"/>
          <w:sz w:val="32"/>
          <w:szCs w:val="32"/>
        </w:rPr>
        <w:t>或</w:t>
      </w:r>
      <w:r w:rsidRPr="0072109A">
        <w:rPr>
          <w:rFonts w:ascii="Times New Roman" w:eastAsia="仿宋_GB2312" w:hAnsi="Times New Roman" w:cs="Times New Roman" w:hint="eastAsia"/>
          <w:sz w:val="32"/>
          <w:szCs w:val="32"/>
        </w:rPr>
        <w:t>互认</w:t>
      </w:r>
      <w:proofErr w:type="gramStart"/>
      <w:r w:rsidRPr="0072109A">
        <w:rPr>
          <w:rFonts w:ascii="Times New Roman" w:eastAsia="仿宋_GB2312" w:hAnsi="Times New Roman" w:cs="Times New Roman"/>
          <w:sz w:val="32"/>
          <w:szCs w:val="32"/>
        </w:rPr>
        <w:t>程序获</w:t>
      </w:r>
      <w:proofErr w:type="gramEnd"/>
      <w:r w:rsidRPr="0072109A">
        <w:rPr>
          <w:rFonts w:ascii="Times New Roman" w:eastAsia="仿宋_GB2312" w:hAnsi="Times New Roman" w:cs="Times New Roman"/>
          <w:sz w:val="32"/>
          <w:szCs w:val="32"/>
        </w:rPr>
        <w:t>批上市，则此项可填写为</w:t>
      </w:r>
      <w:r w:rsidRPr="0072109A">
        <w:rPr>
          <w:rFonts w:ascii="Times New Roman" w:eastAsia="仿宋_GB2312" w:hAnsi="Times New Roman" w:cs="Times New Roman" w:hint="eastAsia"/>
          <w:sz w:val="32"/>
          <w:szCs w:val="32"/>
        </w:rPr>
        <w:t>“不适用</w:t>
      </w:r>
      <w:r w:rsidRPr="0072109A">
        <w:rPr>
          <w:rFonts w:ascii="Times New Roman" w:eastAsia="仿宋_GB2312" w:hAnsi="Times New Roman" w:cs="Times New Roman"/>
          <w:sz w:val="32"/>
          <w:szCs w:val="32"/>
        </w:rPr>
        <w:t>”</w:t>
      </w:r>
      <w:r w:rsidRPr="0072109A">
        <w:rPr>
          <w:rFonts w:ascii="Times New Roman" w:eastAsia="仿宋_GB2312" w:hAnsi="Times New Roman" w:cs="Times New Roman" w:hint="eastAsia"/>
          <w:sz w:val="32"/>
          <w:szCs w:val="32"/>
        </w:rPr>
        <w:t>。</w:t>
      </w:r>
    </w:p>
    <w:p w:rsidR="00256A2C" w:rsidRPr="00D97362" w:rsidRDefault="00256A2C" w:rsidP="00256A2C">
      <w:pPr>
        <w:spacing w:line="360" w:lineRule="auto"/>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表</w:t>
      </w:r>
      <w:r w:rsidRPr="00D97362">
        <w:rPr>
          <w:rFonts w:ascii="Times New Roman" w:eastAsia="仿宋_GB2312" w:hAnsi="Times New Roman" w:cs="Times New Roman"/>
          <w:b/>
          <w:sz w:val="24"/>
          <w:szCs w:val="20"/>
        </w:rPr>
        <w:t>xx</w:t>
      </w:r>
      <w:r w:rsidRPr="00D97362">
        <w:rPr>
          <w:rFonts w:ascii="Times New Roman" w:eastAsia="仿宋_GB2312" w:hAnsi="Times New Roman" w:cs="Times New Roman"/>
          <w:b/>
          <w:sz w:val="24"/>
          <w:szCs w:val="20"/>
        </w:rPr>
        <w:t>：</w:t>
      </w:r>
      <w:r w:rsidRPr="00E623F4">
        <w:rPr>
          <w:rFonts w:ascii="Times New Roman" w:eastAsia="仿宋_GB2312" w:hAnsi="Times New Roman" w:cs="Times New Roman" w:hint="eastAsia"/>
          <w:b/>
          <w:sz w:val="24"/>
          <w:szCs w:val="20"/>
        </w:rPr>
        <w:t>本品种</w:t>
      </w:r>
      <w:r>
        <w:rPr>
          <w:rFonts w:ascii="Times New Roman" w:eastAsia="仿宋_GB2312" w:hAnsi="Times New Roman" w:cs="Times New Roman" w:hint="eastAsia"/>
          <w:b/>
          <w:sz w:val="24"/>
          <w:szCs w:val="20"/>
        </w:rPr>
        <w:t>欧盟</w:t>
      </w:r>
      <w:r w:rsidRPr="00D97362">
        <w:rPr>
          <w:rFonts w:ascii="Times New Roman" w:eastAsia="仿宋_GB2312" w:hAnsi="Times New Roman" w:cs="Times New Roman"/>
          <w:b/>
          <w:sz w:val="24"/>
          <w:szCs w:val="20"/>
        </w:rPr>
        <w:t>各国批准情况表</w:t>
      </w:r>
    </w:p>
    <w:tbl>
      <w:tblPr>
        <w:tblW w:w="91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23"/>
        <w:gridCol w:w="1088"/>
        <w:gridCol w:w="712"/>
        <w:gridCol w:w="1148"/>
        <w:gridCol w:w="857"/>
        <w:gridCol w:w="1289"/>
        <w:gridCol w:w="1289"/>
        <w:gridCol w:w="1865"/>
      </w:tblGrid>
      <w:tr w:rsidR="00256A2C" w:rsidRPr="00D97362" w:rsidTr="00906723">
        <w:trPr>
          <w:trHeight w:hRule="exact" w:val="788"/>
          <w:jc w:val="center"/>
        </w:trPr>
        <w:tc>
          <w:tcPr>
            <w:tcW w:w="503"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上市</w:t>
            </w:r>
          </w:p>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国家</w:t>
            </w:r>
          </w:p>
        </w:tc>
        <w:tc>
          <w:tcPr>
            <w:tcW w:w="593" w:type="pct"/>
            <w:tcMar>
              <w:top w:w="0" w:type="dxa"/>
              <w:left w:w="105" w:type="dxa"/>
              <w:bottom w:w="0" w:type="dxa"/>
              <w:right w:w="105" w:type="dxa"/>
            </w:tcMar>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商品名</w:t>
            </w:r>
          </w:p>
        </w:tc>
        <w:tc>
          <w:tcPr>
            <w:tcW w:w="388"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规格</w:t>
            </w:r>
          </w:p>
        </w:tc>
        <w:tc>
          <w:tcPr>
            <w:tcW w:w="626" w:type="pct"/>
            <w:tcMar>
              <w:top w:w="0" w:type="dxa"/>
              <w:left w:w="105" w:type="dxa"/>
              <w:bottom w:w="0" w:type="dxa"/>
              <w:right w:w="105" w:type="dxa"/>
            </w:tcMar>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持证商</w:t>
            </w:r>
          </w:p>
        </w:tc>
        <w:tc>
          <w:tcPr>
            <w:tcW w:w="467"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生产商</w:t>
            </w:r>
          </w:p>
        </w:tc>
        <w:tc>
          <w:tcPr>
            <w:tcW w:w="703"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上市时间</w:t>
            </w:r>
          </w:p>
        </w:tc>
        <w:tc>
          <w:tcPr>
            <w:tcW w:w="703"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原研药</w:t>
            </w:r>
            <w:r w:rsidRPr="00D97362">
              <w:rPr>
                <w:rFonts w:ascii="Times New Roman" w:eastAsia="仿宋_GB2312" w:hAnsi="Times New Roman" w:cs="Times New Roman"/>
                <w:b/>
                <w:sz w:val="24"/>
                <w:szCs w:val="20"/>
              </w:rPr>
              <w:t>/</w:t>
            </w:r>
          </w:p>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仿制药</w:t>
            </w:r>
          </w:p>
        </w:tc>
        <w:tc>
          <w:tcPr>
            <w:tcW w:w="1017"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是否被用作参比制剂</w:t>
            </w:r>
          </w:p>
        </w:tc>
      </w:tr>
      <w:tr w:rsidR="00256A2C" w:rsidRPr="00D97362" w:rsidTr="00906723">
        <w:trPr>
          <w:trHeight w:hRule="exact" w:val="567"/>
          <w:jc w:val="center"/>
        </w:trPr>
        <w:tc>
          <w:tcPr>
            <w:tcW w:w="503"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93" w:type="pct"/>
            <w:tcMar>
              <w:top w:w="0" w:type="dxa"/>
              <w:left w:w="105" w:type="dxa"/>
              <w:bottom w:w="0" w:type="dxa"/>
              <w:right w:w="105" w:type="dxa"/>
            </w:tcMar>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388"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626" w:type="pct"/>
            <w:tcMar>
              <w:top w:w="0" w:type="dxa"/>
              <w:left w:w="105" w:type="dxa"/>
              <w:bottom w:w="0" w:type="dxa"/>
              <w:right w:w="105" w:type="dxa"/>
            </w:tcMar>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467"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703"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703"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017"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（是</w:t>
            </w:r>
            <w:r w:rsidRPr="00D97362">
              <w:rPr>
                <w:rFonts w:ascii="Times New Roman" w:eastAsia="仿宋_GB2312" w:hAnsi="Times New Roman" w:cs="Times New Roman"/>
                <w:color w:val="3E3E3E"/>
                <w:kern w:val="0"/>
                <w:sz w:val="24"/>
                <w:szCs w:val="20"/>
              </w:rPr>
              <w:t>/</w:t>
            </w:r>
            <w:r w:rsidRPr="00D97362">
              <w:rPr>
                <w:rFonts w:ascii="Times New Roman" w:eastAsia="仿宋_GB2312" w:hAnsi="Times New Roman" w:cs="Times New Roman"/>
                <w:color w:val="3E3E3E"/>
                <w:kern w:val="0"/>
                <w:sz w:val="24"/>
                <w:szCs w:val="20"/>
              </w:rPr>
              <w:t>否）</w:t>
            </w:r>
          </w:p>
        </w:tc>
      </w:tr>
    </w:tbl>
    <w:p w:rsidR="00256A2C" w:rsidRPr="00C412D2" w:rsidRDefault="00256A2C" w:rsidP="00256A2C">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sidRPr="00C412D2">
        <w:rPr>
          <w:rFonts w:ascii="Times New Roman" w:eastAsia="仿宋_GB2312" w:hAnsi="Times New Roman" w:cs="Times New Roman"/>
          <w:sz w:val="32"/>
          <w:szCs w:val="32"/>
        </w:rPr>
        <w:t>.</w:t>
      </w:r>
      <w:r w:rsidRPr="00C412D2">
        <w:rPr>
          <w:rFonts w:ascii="Times New Roman" w:eastAsia="仿宋_GB2312" w:hAnsi="Times New Roman" w:cs="Times New Roman"/>
          <w:sz w:val="32"/>
          <w:szCs w:val="32"/>
        </w:rPr>
        <w:t>日本上市情况</w:t>
      </w:r>
    </w:p>
    <w:p w:rsidR="00256A2C" w:rsidRPr="00C412D2" w:rsidRDefault="00256A2C" w:rsidP="00256A2C">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4</w:t>
      </w:r>
      <w:r w:rsidRPr="00C412D2">
        <w:rPr>
          <w:rFonts w:ascii="Times New Roman" w:eastAsia="仿宋_GB2312" w:hAnsi="Times New Roman" w:cs="Times New Roman"/>
          <w:sz w:val="32"/>
          <w:szCs w:val="32"/>
        </w:rPr>
        <w:t>.1</w:t>
      </w:r>
      <w:r w:rsidRPr="00C412D2">
        <w:rPr>
          <w:rFonts w:ascii="Times New Roman" w:eastAsia="仿宋_GB2312" w:hAnsi="Times New Roman" w:cs="Times New Roman"/>
          <w:sz w:val="32"/>
          <w:szCs w:val="32"/>
        </w:rPr>
        <w:t>日本</w:t>
      </w:r>
      <w:r w:rsidRPr="00C412D2">
        <w:rPr>
          <w:rFonts w:ascii="Times New Roman" w:eastAsia="仿宋_GB2312" w:hAnsi="Times New Roman" w:cs="Times New Roman"/>
          <w:sz w:val="32"/>
          <w:szCs w:val="32"/>
        </w:rPr>
        <w:t>PMDA</w:t>
      </w:r>
      <w:proofErr w:type="gramStart"/>
      <w:r w:rsidRPr="00C412D2">
        <w:rPr>
          <w:rFonts w:ascii="Times New Roman" w:eastAsia="仿宋_GB2312" w:hAnsi="Times New Roman" w:cs="Times New Roman"/>
          <w:sz w:val="32"/>
          <w:szCs w:val="32"/>
        </w:rPr>
        <w:t>官网收载</w:t>
      </w:r>
      <w:proofErr w:type="gramEnd"/>
      <w:r w:rsidRPr="00C412D2">
        <w:rPr>
          <w:rFonts w:ascii="Times New Roman" w:eastAsia="仿宋_GB2312" w:hAnsi="Times New Roman" w:cs="Times New Roman"/>
          <w:sz w:val="32"/>
          <w:szCs w:val="32"/>
        </w:rPr>
        <w:t>情况</w:t>
      </w:r>
    </w:p>
    <w:p w:rsidR="00256A2C" w:rsidRPr="00C412D2" w:rsidRDefault="00256A2C" w:rsidP="00256A2C">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原研药品批准情况应列表说明，仿制</w:t>
      </w:r>
      <w:proofErr w:type="gramStart"/>
      <w:r>
        <w:rPr>
          <w:rFonts w:ascii="Times New Roman" w:eastAsia="仿宋_GB2312" w:hAnsi="Times New Roman" w:cs="Times New Roman" w:hint="eastAsia"/>
          <w:sz w:val="32"/>
          <w:szCs w:val="32"/>
        </w:rPr>
        <w:t>药情况</w:t>
      </w:r>
      <w:proofErr w:type="gramEnd"/>
      <w:r>
        <w:rPr>
          <w:rFonts w:ascii="Times New Roman" w:eastAsia="仿宋_GB2312" w:hAnsi="Times New Roman" w:cs="Times New Roman" w:hint="eastAsia"/>
          <w:sz w:val="32"/>
          <w:szCs w:val="32"/>
        </w:rPr>
        <w:t>简要概述</w:t>
      </w:r>
      <w:r w:rsidRPr="00C412D2">
        <w:rPr>
          <w:rFonts w:ascii="Times New Roman" w:eastAsia="仿宋_GB2312" w:hAnsi="Times New Roman" w:cs="Times New Roman" w:hint="eastAsia"/>
          <w:sz w:val="32"/>
          <w:szCs w:val="32"/>
        </w:rPr>
        <w:t>。</w:t>
      </w:r>
    </w:p>
    <w:p w:rsidR="00256A2C" w:rsidRPr="00D97362" w:rsidRDefault="00256A2C" w:rsidP="00256A2C">
      <w:pPr>
        <w:spacing w:line="360" w:lineRule="auto"/>
        <w:ind w:firstLineChars="200" w:firstLine="482"/>
        <w:jc w:val="center"/>
        <w:rPr>
          <w:rFonts w:ascii="Times New Roman" w:eastAsia="仿宋_GB2312" w:hAnsi="Times New Roman" w:cs="Times New Roman"/>
          <w:b/>
          <w:sz w:val="32"/>
          <w:szCs w:val="32"/>
        </w:rPr>
      </w:pPr>
      <w:r w:rsidRPr="00D97362">
        <w:rPr>
          <w:rFonts w:ascii="Times New Roman" w:eastAsia="仿宋_GB2312" w:hAnsi="Times New Roman" w:cs="Times New Roman"/>
          <w:b/>
          <w:sz w:val="24"/>
          <w:szCs w:val="20"/>
        </w:rPr>
        <w:t>表</w:t>
      </w:r>
      <w:r w:rsidRPr="00D97362">
        <w:rPr>
          <w:rFonts w:ascii="Times New Roman" w:eastAsia="仿宋_GB2312" w:hAnsi="Times New Roman" w:cs="Times New Roman"/>
          <w:b/>
          <w:sz w:val="24"/>
          <w:szCs w:val="20"/>
        </w:rPr>
        <w:t>xx</w:t>
      </w:r>
      <w:r w:rsidRPr="00D97362">
        <w:rPr>
          <w:rFonts w:ascii="Times New Roman" w:eastAsia="仿宋_GB2312" w:hAnsi="Times New Roman" w:cs="Times New Roman"/>
          <w:b/>
          <w:sz w:val="24"/>
          <w:szCs w:val="20"/>
        </w:rPr>
        <w:t>：本品种日本</w:t>
      </w:r>
      <w:r w:rsidRPr="00D97362">
        <w:rPr>
          <w:rFonts w:ascii="Times New Roman" w:eastAsia="仿宋_GB2312" w:hAnsi="Times New Roman" w:cs="Times New Roman"/>
          <w:b/>
          <w:sz w:val="24"/>
          <w:szCs w:val="20"/>
        </w:rPr>
        <w:t>PMDA</w:t>
      </w:r>
      <w:proofErr w:type="gramStart"/>
      <w:r w:rsidRPr="00D97362">
        <w:rPr>
          <w:rFonts w:ascii="Times New Roman" w:eastAsia="仿宋_GB2312" w:hAnsi="Times New Roman" w:cs="Times New Roman"/>
          <w:b/>
          <w:sz w:val="24"/>
          <w:szCs w:val="20"/>
        </w:rPr>
        <w:t>官网收载</w:t>
      </w:r>
      <w:proofErr w:type="gramEnd"/>
      <w:r w:rsidRPr="00D97362">
        <w:rPr>
          <w:rFonts w:ascii="Times New Roman" w:eastAsia="仿宋_GB2312" w:hAnsi="Times New Roman" w:cs="Times New Roman"/>
          <w:b/>
          <w:sz w:val="24"/>
          <w:szCs w:val="20"/>
        </w:rPr>
        <w:t>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991"/>
        <w:gridCol w:w="851"/>
        <w:gridCol w:w="992"/>
        <w:gridCol w:w="3544"/>
        <w:gridCol w:w="1706"/>
      </w:tblGrid>
      <w:tr w:rsidR="00256A2C" w:rsidRPr="00D97362" w:rsidTr="00906723">
        <w:trPr>
          <w:trHeight w:val="567"/>
          <w:jc w:val="center"/>
        </w:trPr>
        <w:tc>
          <w:tcPr>
            <w:tcW w:w="545" w:type="pct"/>
            <w:shd w:val="clear" w:color="auto" w:fill="auto"/>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通用名</w:t>
            </w:r>
          </w:p>
        </w:tc>
        <w:tc>
          <w:tcPr>
            <w:tcW w:w="546" w:type="pct"/>
            <w:shd w:val="clear" w:color="auto" w:fill="auto"/>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商品名</w:t>
            </w:r>
          </w:p>
        </w:tc>
        <w:tc>
          <w:tcPr>
            <w:tcW w:w="469" w:type="pct"/>
            <w:shd w:val="clear" w:color="auto" w:fill="auto"/>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规格</w:t>
            </w:r>
          </w:p>
        </w:tc>
        <w:tc>
          <w:tcPr>
            <w:tcW w:w="547" w:type="pct"/>
            <w:shd w:val="clear" w:color="auto" w:fill="auto"/>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持证商</w:t>
            </w:r>
          </w:p>
        </w:tc>
        <w:tc>
          <w:tcPr>
            <w:tcW w:w="1953"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参比制剂</w:t>
            </w:r>
          </w:p>
        </w:tc>
        <w:tc>
          <w:tcPr>
            <w:tcW w:w="940"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上市时间</w:t>
            </w:r>
          </w:p>
        </w:tc>
      </w:tr>
      <w:tr w:rsidR="00256A2C" w:rsidRPr="00D97362" w:rsidTr="00906723">
        <w:trPr>
          <w:trHeight w:val="567"/>
          <w:jc w:val="center"/>
        </w:trPr>
        <w:tc>
          <w:tcPr>
            <w:tcW w:w="545" w:type="pct"/>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46" w:type="pct"/>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469" w:type="pct"/>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47" w:type="pct"/>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953"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IF</w:t>
            </w:r>
            <w:r w:rsidRPr="00D97362">
              <w:rPr>
                <w:rFonts w:ascii="Times New Roman" w:eastAsia="仿宋_GB2312" w:hAnsi="Times New Roman" w:cs="Times New Roman"/>
                <w:color w:val="3E3E3E"/>
                <w:kern w:val="0"/>
                <w:sz w:val="24"/>
                <w:szCs w:val="20"/>
              </w:rPr>
              <w:t>文件中是否明确为原研品</w:t>
            </w:r>
          </w:p>
        </w:tc>
        <w:tc>
          <w:tcPr>
            <w:tcW w:w="940"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bl>
    <w:p w:rsidR="00256A2C" w:rsidRPr="00C412D2" w:rsidRDefault="00256A2C" w:rsidP="00256A2C">
      <w:pPr>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sidRPr="00C412D2">
        <w:rPr>
          <w:rFonts w:ascii="Times New Roman" w:eastAsia="仿宋_GB2312" w:hAnsi="Times New Roman" w:cs="Times New Roman"/>
          <w:sz w:val="32"/>
          <w:szCs w:val="32"/>
        </w:rPr>
        <w:t>.2</w:t>
      </w:r>
      <w:r w:rsidRPr="00C412D2">
        <w:rPr>
          <w:rFonts w:ascii="Times New Roman" w:eastAsia="仿宋_GB2312" w:hAnsi="Times New Roman" w:cs="Times New Roman"/>
          <w:sz w:val="32"/>
          <w:szCs w:val="32"/>
        </w:rPr>
        <w:t>日本厚生省价格目录收载情况</w:t>
      </w:r>
    </w:p>
    <w:p w:rsidR="00256A2C" w:rsidRPr="00D97362" w:rsidRDefault="00256A2C" w:rsidP="00256A2C">
      <w:pPr>
        <w:spacing w:line="360" w:lineRule="auto"/>
        <w:ind w:firstLineChars="200" w:firstLine="482"/>
        <w:jc w:val="center"/>
        <w:rPr>
          <w:rFonts w:ascii="Times New Roman" w:eastAsia="仿宋_GB2312" w:hAnsi="Times New Roman" w:cs="Times New Roman"/>
          <w:b/>
          <w:sz w:val="32"/>
          <w:szCs w:val="32"/>
        </w:rPr>
      </w:pPr>
      <w:r w:rsidRPr="00D97362">
        <w:rPr>
          <w:rFonts w:ascii="Times New Roman" w:eastAsia="仿宋_GB2312" w:hAnsi="Times New Roman" w:cs="Times New Roman"/>
          <w:b/>
          <w:sz w:val="24"/>
          <w:szCs w:val="20"/>
        </w:rPr>
        <w:t>表</w:t>
      </w:r>
      <w:r w:rsidRPr="00D97362">
        <w:rPr>
          <w:rFonts w:ascii="Times New Roman" w:eastAsia="仿宋_GB2312" w:hAnsi="Times New Roman" w:cs="Times New Roman"/>
          <w:b/>
          <w:sz w:val="24"/>
          <w:szCs w:val="20"/>
        </w:rPr>
        <w:t>xx</w:t>
      </w:r>
      <w:r w:rsidRPr="00D97362">
        <w:rPr>
          <w:rFonts w:ascii="Times New Roman" w:eastAsia="仿宋_GB2312" w:hAnsi="Times New Roman" w:cs="Times New Roman"/>
          <w:b/>
          <w:sz w:val="24"/>
          <w:szCs w:val="20"/>
        </w:rPr>
        <w:t>：本品种日本厚生省价格目录中收载情况表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6"/>
        <w:gridCol w:w="1450"/>
        <w:gridCol w:w="1031"/>
        <w:gridCol w:w="1453"/>
        <w:gridCol w:w="3692"/>
      </w:tblGrid>
      <w:tr w:rsidR="00256A2C" w:rsidRPr="00D97362" w:rsidTr="00906723">
        <w:trPr>
          <w:cantSplit/>
          <w:trHeight w:val="546"/>
          <w:tblHeader/>
          <w:jc w:val="center"/>
        </w:trPr>
        <w:tc>
          <w:tcPr>
            <w:tcW w:w="797" w:type="pct"/>
            <w:shd w:val="clear" w:color="auto" w:fill="auto"/>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通用名</w:t>
            </w:r>
          </w:p>
        </w:tc>
        <w:tc>
          <w:tcPr>
            <w:tcW w:w="799" w:type="pct"/>
            <w:shd w:val="clear" w:color="auto" w:fill="auto"/>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商品名</w:t>
            </w:r>
          </w:p>
        </w:tc>
        <w:tc>
          <w:tcPr>
            <w:tcW w:w="568" w:type="pct"/>
            <w:shd w:val="clear" w:color="auto" w:fill="auto"/>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规格</w:t>
            </w:r>
          </w:p>
        </w:tc>
        <w:tc>
          <w:tcPr>
            <w:tcW w:w="801" w:type="pct"/>
            <w:shd w:val="clear" w:color="auto" w:fill="auto"/>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持证商</w:t>
            </w:r>
          </w:p>
        </w:tc>
        <w:tc>
          <w:tcPr>
            <w:tcW w:w="2035"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C81AFB">
              <w:rPr>
                <w:rFonts w:ascii="Times New Roman" w:eastAsia="仿宋_GB2312" w:hAnsi="Times New Roman" w:cs="Times New Roman" w:hint="eastAsia"/>
                <w:b/>
                <w:sz w:val="24"/>
                <w:szCs w:val="20"/>
              </w:rPr>
              <w:t>是否标记为“先</w:t>
            </w:r>
            <w:r w:rsidRPr="00C81AFB">
              <w:rPr>
                <w:rFonts w:ascii="微软雅黑" w:eastAsia="微软雅黑" w:hAnsi="微软雅黑" w:cs="微软雅黑" w:hint="eastAsia"/>
                <w:b/>
                <w:sz w:val="24"/>
                <w:szCs w:val="20"/>
              </w:rPr>
              <w:t>発</w:t>
            </w:r>
            <w:r w:rsidRPr="00C81AFB">
              <w:rPr>
                <w:rFonts w:ascii="仿宋_GB2312" w:eastAsia="仿宋_GB2312" w:hAnsi="仿宋_GB2312" w:cs="仿宋_GB2312" w:hint="eastAsia"/>
                <w:b/>
                <w:sz w:val="24"/>
                <w:szCs w:val="20"/>
              </w:rPr>
              <w:t>品”</w:t>
            </w:r>
          </w:p>
        </w:tc>
      </w:tr>
      <w:tr w:rsidR="00256A2C" w:rsidRPr="00D97362" w:rsidTr="00906723">
        <w:trPr>
          <w:cantSplit/>
          <w:trHeight w:val="567"/>
          <w:tblHeader/>
          <w:jc w:val="center"/>
        </w:trPr>
        <w:tc>
          <w:tcPr>
            <w:tcW w:w="797" w:type="pct"/>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799" w:type="pct"/>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68" w:type="pct"/>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801" w:type="pct"/>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035"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bl>
    <w:p w:rsidR="00256A2C" w:rsidRPr="00C412D2" w:rsidRDefault="00256A2C" w:rsidP="00256A2C">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sidRPr="00C412D2">
        <w:rPr>
          <w:rFonts w:ascii="Times New Roman" w:eastAsia="仿宋_GB2312" w:hAnsi="Times New Roman" w:cs="Times New Roman"/>
          <w:sz w:val="32"/>
          <w:szCs w:val="32"/>
        </w:rPr>
        <w:t>.3</w:t>
      </w:r>
      <w:r w:rsidRPr="00C412D2">
        <w:rPr>
          <w:rFonts w:ascii="Times New Roman" w:eastAsia="仿宋_GB2312" w:hAnsi="Times New Roman" w:cs="Times New Roman" w:hint="eastAsia"/>
          <w:sz w:val="32"/>
          <w:szCs w:val="32"/>
        </w:rPr>
        <w:t>日本《医</w:t>
      </w:r>
      <w:r w:rsidRPr="00C412D2">
        <w:rPr>
          <w:rFonts w:ascii="微软雅黑" w:eastAsia="微软雅黑" w:hAnsi="微软雅黑" w:cs="微软雅黑" w:hint="eastAsia"/>
          <w:sz w:val="32"/>
          <w:szCs w:val="32"/>
        </w:rPr>
        <w:t>療</w:t>
      </w:r>
      <w:r w:rsidRPr="00C412D2">
        <w:rPr>
          <w:rFonts w:ascii="仿宋_GB2312" w:eastAsia="仿宋_GB2312" w:hAnsi="仿宋_GB2312" w:cs="仿宋_GB2312" w:hint="eastAsia"/>
          <w:sz w:val="32"/>
          <w:szCs w:val="32"/>
        </w:rPr>
        <w:t>用医</w:t>
      </w:r>
      <w:r w:rsidRPr="00C412D2">
        <w:rPr>
          <w:rFonts w:ascii="微软雅黑" w:eastAsia="微软雅黑" w:hAnsi="微软雅黑" w:cs="微软雅黑" w:hint="eastAsia"/>
          <w:sz w:val="32"/>
          <w:szCs w:val="32"/>
        </w:rPr>
        <w:t>薬</w:t>
      </w:r>
      <w:r w:rsidRPr="00C412D2">
        <w:rPr>
          <w:rFonts w:ascii="仿宋_GB2312" w:eastAsia="仿宋_GB2312" w:hAnsi="仿宋_GB2312" w:cs="仿宋_GB2312" w:hint="eastAsia"/>
          <w:sz w:val="32"/>
          <w:szCs w:val="32"/>
        </w:rPr>
        <w:t>品最新品</w:t>
      </w:r>
      <w:r w:rsidRPr="00C412D2">
        <w:rPr>
          <w:rFonts w:ascii="微软雅黑" w:eastAsia="微软雅黑" w:hAnsi="微软雅黑" w:cs="微软雅黑" w:hint="eastAsia"/>
          <w:sz w:val="32"/>
          <w:szCs w:val="32"/>
        </w:rPr>
        <w:t>質</w:t>
      </w:r>
      <w:r w:rsidRPr="00C412D2">
        <w:rPr>
          <w:rFonts w:ascii="仿宋_GB2312" w:eastAsia="仿宋_GB2312" w:hAnsi="仿宋_GB2312" w:cs="仿宋_GB2312" w:hint="eastAsia"/>
          <w:sz w:val="32"/>
          <w:szCs w:val="32"/>
        </w:rPr>
        <w:t>情</w:t>
      </w:r>
      <w:r w:rsidRPr="00C412D2">
        <w:rPr>
          <w:rFonts w:ascii="微软雅黑" w:eastAsia="微软雅黑" w:hAnsi="微软雅黑" w:cs="微软雅黑" w:hint="eastAsia"/>
          <w:sz w:val="32"/>
          <w:szCs w:val="32"/>
        </w:rPr>
        <w:t>報</w:t>
      </w:r>
      <w:r w:rsidRPr="00C412D2">
        <w:rPr>
          <w:rFonts w:ascii="仿宋_GB2312" w:eastAsia="仿宋_GB2312" w:hAnsi="仿宋_GB2312" w:cs="仿宋_GB2312" w:hint="eastAsia"/>
          <w:sz w:val="32"/>
          <w:szCs w:val="32"/>
        </w:rPr>
        <w:t>集》（蓝皮书）收载</w:t>
      </w:r>
      <w:r w:rsidRPr="00C412D2">
        <w:rPr>
          <w:rFonts w:ascii="Times New Roman" w:eastAsia="仿宋_GB2312" w:hAnsi="Times New Roman" w:cs="Times New Roman"/>
          <w:sz w:val="32"/>
          <w:szCs w:val="32"/>
        </w:rPr>
        <w:t>情况</w:t>
      </w:r>
    </w:p>
    <w:p w:rsidR="00256A2C" w:rsidRPr="00C412D2" w:rsidRDefault="00256A2C" w:rsidP="00256A2C">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参比制剂收载情况应列表说明，仿制</w:t>
      </w:r>
      <w:proofErr w:type="gramStart"/>
      <w:r>
        <w:rPr>
          <w:rFonts w:ascii="Times New Roman" w:eastAsia="仿宋_GB2312" w:hAnsi="Times New Roman" w:cs="Times New Roman" w:hint="eastAsia"/>
          <w:sz w:val="32"/>
          <w:szCs w:val="32"/>
        </w:rPr>
        <w:t>药情况</w:t>
      </w:r>
      <w:proofErr w:type="gramEnd"/>
      <w:r>
        <w:rPr>
          <w:rFonts w:ascii="Times New Roman" w:eastAsia="仿宋_GB2312" w:hAnsi="Times New Roman" w:cs="Times New Roman" w:hint="eastAsia"/>
          <w:sz w:val="32"/>
          <w:szCs w:val="32"/>
        </w:rPr>
        <w:t>简要概述</w:t>
      </w:r>
      <w:r w:rsidRPr="00C412D2">
        <w:rPr>
          <w:rFonts w:ascii="Times New Roman" w:eastAsia="仿宋_GB2312" w:hAnsi="Times New Roman" w:cs="Times New Roman" w:hint="eastAsia"/>
          <w:sz w:val="32"/>
          <w:szCs w:val="32"/>
        </w:rPr>
        <w:t>。</w:t>
      </w:r>
    </w:p>
    <w:p w:rsidR="00256A2C" w:rsidRPr="00D97362" w:rsidRDefault="00256A2C" w:rsidP="00256A2C">
      <w:pPr>
        <w:spacing w:line="360" w:lineRule="auto"/>
        <w:ind w:firstLineChars="200" w:firstLine="482"/>
        <w:jc w:val="center"/>
        <w:rPr>
          <w:rFonts w:ascii="Times New Roman" w:eastAsia="仿宋_GB2312" w:hAnsi="Times New Roman" w:cs="Times New Roman"/>
          <w:b/>
          <w:sz w:val="32"/>
          <w:szCs w:val="32"/>
        </w:rPr>
      </w:pPr>
      <w:r w:rsidRPr="00D97362">
        <w:rPr>
          <w:rFonts w:ascii="Times New Roman" w:eastAsia="仿宋_GB2312" w:hAnsi="Times New Roman" w:cs="Times New Roman"/>
          <w:b/>
          <w:sz w:val="24"/>
          <w:szCs w:val="20"/>
        </w:rPr>
        <w:t>表</w:t>
      </w:r>
      <w:r w:rsidRPr="00D97362">
        <w:rPr>
          <w:rFonts w:ascii="Times New Roman" w:eastAsia="仿宋_GB2312" w:hAnsi="Times New Roman" w:cs="Times New Roman"/>
          <w:b/>
          <w:sz w:val="24"/>
          <w:szCs w:val="20"/>
        </w:rPr>
        <w:t>xx</w:t>
      </w:r>
      <w:r w:rsidRPr="00D97362">
        <w:rPr>
          <w:rFonts w:ascii="Times New Roman" w:eastAsia="仿宋_GB2312" w:hAnsi="Times New Roman" w:cs="Times New Roman"/>
          <w:b/>
          <w:sz w:val="24"/>
          <w:szCs w:val="20"/>
        </w:rPr>
        <w:t>：本品种日本</w:t>
      </w:r>
      <w:r w:rsidRPr="00B619FB">
        <w:rPr>
          <w:rFonts w:ascii="Times New Roman" w:eastAsia="仿宋_GB2312" w:hAnsi="Times New Roman" w:cs="Times New Roman" w:hint="eastAsia"/>
          <w:b/>
          <w:sz w:val="24"/>
          <w:szCs w:val="20"/>
        </w:rPr>
        <w:t>《医</w:t>
      </w:r>
      <w:r w:rsidRPr="00B619FB">
        <w:rPr>
          <w:rFonts w:ascii="微软雅黑" w:eastAsia="微软雅黑" w:hAnsi="微软雅黑" w:cs="微软雅黑" w:hint="eastAsia"/>
          <w:b/>
          <w:sz w:val="24"/>
          <w:szCs w:val="20"/>
        </w:rPr>
        <w:t>療</w:t>
      </w:r>
      <w:r w:rsidRPr="00B619FB">
        <w:rPr>
          <w:rFonts w:ascii="仿宋_GB2312" w:eastAsia="仿宋_GB2312" w:hAnsi="仿宋_GB2312" w:cs="仿宋_GB2312" w:hint="eastAsia"/>
          <w:b/>
          <w:sz w:val="24"/>
          <w:szCs w:val="20"/>
        </w:rPr>
        <w:t>用医</w:t>
      </w:r>
      <w:r w:rsidRPr="00B619FB">
        <w:rPr>
          <w:rFonts w:ascii="微软雅黑" w:eastAsia="微软雅黑" w:hAnsi="微软雅黑" w:cs="微软雅黑" w:hint="eastAsia"/>
          <w:b/>
          <w:sz w:val="24"/>
          <w:szCs w:val="20"/>
        </w:rPr>
        <w:t>薬</w:t>
      </w:r>
      <w:r w:rsidRPr="00B619FB">
        <w:rPr>
          <w:rFonts w:ascii="仿宋_GB2312" w:eastAsia="仿宋_GB2312" w:hAnsi="仿宋_GB2312" w:cs="仿宋_GB2312" w:hint="eastAsia"/>
          <w:b/>
          <w:sz w:val="24"/>
          <w:szCs w:val="20"/>
        </w:rPr>
        <w:t>品最新品</w:t>
      </w:r>
      <w:r w:rsidRPr="00B619FB">
        <w:rPr>
          <w:rFonts w:ascii="微软雅黑" w:eastAsia="微软雅黑" w:hAnsi="微软雅黑" w:cs="微软雅黑" w:hint="eastAsia"/>
          <w:b/>
          <w:sz w:val="24"/>
          <w:szCs w:val="20"/>
        </w:rPr>
        <w:t>質</w:t>
      </w:r>
      <w:r w:rsidRPr="00B619FB">
        <w:rPr>
          <w:rFonts w:ascii="仿宋_GB2312" w:eastAsia="仿宋_GB2312" w:hAnsi="仿宋_GB2312" w:cs="仿宋_GB2312" w:hint="eastAsia"/>
          <w:b/>
          <w:sz w:val="24"/>
          <w:szCs w:val="20"/>
        </w:rPr>
        <w:t>情</w:t>
      </w:r>
      <w:r w:rsidRPr="00B619FB">
        <w:rPr>
          <w:rFonts w:ascii="微软雅黑" w:eastAsia="微软雅黑" w:hAnsi="微软雅黑" w:cs="微软雅黑" w:hint="eastAsia"/>
          <w:b/>
          <w:sz w:val="24"/>
          <w:szCs w:val="20"/>
        </w:rPr>
        <w:t>報</w:t>
      </w:r>
      <w:r w:rsidRPr="00B619FB">
        <w:rPr>
          <w:rFonts w:ascii="仿宋_GB2312" w:eastAsia="仿宋_GB2312" w:hAnsi="仿宋_GB2312" w:cs="仿宋_GB2312" w:hint="eastAsia"/>
          <w:b/>
          <w:sz w:val="24"/>
          <w:szCs w:val="20"/>
        </w:rPr>
        <w:t>集》</w:t>
      </w:r>
      <w:r w:rsidRPr="00D97362">
        <w:rPr>
          <w:rFonts w:ascii="Times New Roman" w:eastAsia="仿宋_GB2312" w:hAnsi="Times New Roman" w:cs="Times New Roman"/>
          <w:b/>
          <w:sz w:val="24"/>
          <w:szCs w:val="20"/>
        </w:rPr>
        <w:t>收载情况表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1094"/>
        <w:gridCol w:w="1074"/>
        <w:gridCol w:w="1227"/>
        <w:gridCol w:w="2912"/>
        <w:gridCol w:w="1413"/>
      </w:tblGrid>
      <w:tr w:rsidR="00256A2C" w:rsidRPr="00D97362" w:rsidTr="00906723">
        <w:trPr>
          <w:trHeight w:val="534"/>
          <w:jc w:val="center"/>
        </w:trPr>
        <w:tc>
          <w:tcPr>
            <w:tcW w:w="745" w:type="pct"/>
            <w:shd w:val="clear" w:color="auto" w:fill="auto"/>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通用名</w:t>
            </w:r>
          </w:p>
        </w:tc>
        <w:tc>
          <w:tcPr>
            <w:tcW w:w="603" w:type="pct"/>
            <w:shd w:val="clear" w:color="auto" w:fill="auto"/>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商品名</w:t>
            </w:r>
          </w:p>
        </w:tc>
        <w:tc>
          <w:tcPr>
            <w:tcW w:w="592" w:type="pct"/>
            <w:shd w:val="clear" w:color="auto" w:fill="auto"/>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规格</w:t>
            </w:r>
          </w:p>
        </w:tc>
        <w:tc>
          <w:tcPr>
            <w:tcW w:w="676" w:type="pct"/>
            <w:shd w:val="clear" w:color="auto" w:fill="auto"/>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持证商</w:t>
            </w:r>
          </w:p>
        </w:tc>
        <w:tc>
          <w:tcPr>
            <w:tcW w:w="1605"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Pr>
                <w:rFonts w:ascii="Times New Roman" w:eastAsia="仿宋_GB2312" w:hAnsi="Times New Roman" w:cs="Times New Roman" w:hint="eastAsia"/>
                <w:b/>
                <w:sz w:val="24"/>
                <w:szCs w:val="20"/>
              </w:rPr>
              <w:t>是否标记</w:t>
            </w:r>
            <w:r>
              <w:rPr>
                <w:rFonts w:ascii="Times New Roman" w:eastAsia="仿宋_GB2312" w:hAnsi="Times New Roman" w:cs="Times New Roman"/>
                <w:b/>
                <w:sz w:val="24"/>
                <w:szCs w:val="20"/>
              </w:rPr>
              <w:t>为</w:t>
            </w:r>
            <w:r w:rsidRPr="007229A6">
              <w:rPr>
                <w:rFonts w:ascii="Times New Roman" w:eastAsia="仿宋_GB2312" w:hAnsi="Times New Roman" w:cs="Times New Roman" w:hint="eastAsia"/>
                <w:b/>
                <w:sz w:val="24"/>
                <w:szCs w:val="20"/>
              </w:rPr>
              <w:t>“</w:t>
            </w:r>
            <w:r>
              <w:rPr>
                <w:rFonts w:ascii="Times New Roman" w:eastAsia="仿宋_GB2312" w:hAnsi="Times New Roman" w:cs="Times New Roman" w:hint="eastAsia"/>
                <w:b/>
                <w:sz w:val="24"/>
                <w:szCs w:val="20"/>
              </w:rPr>
              <w:t>后</w:t>
            </w:r>
            <w:r w:rsidRPr="007229A6">
              <w:rPr>
                <w:rFonts w:ascii="微软雅黑" w:eastAsia="微软雅黑" w:hAnsi="微软雅黑" w:cs="微软雅黑" w:hint="eastAsia"/>
                <w:b/>
                <w:sz w:val="24"/>
                <w:szCs w:val="20"/>
              </w:rPr>
              <w:t>発</w:t>
            </w:r>
            <w:r w:rsidRPr="007229A6">
              <w:rPr>
                <w:rFonts w:ascii="仿宋_GB2312" w:eastAsia="仿宋_GB2312" w:hAnsi="仿宋_GB2312" w:cs="仿宋_GB2312" w:hint="eastAsia"/>
                <w:b/>
                <w:sz w:val="24"/>
                <w:szCs w:val="20"/>
              </w:rPr>
              <w:t>品”</w:t>
            </w:r>
          </w:p>
        </w:tc>
        <w:tc>
          <w:tcPr>
            <w:tcW w:w="779"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上市时间</w:t>
            </w:r>
          </w:p>
        </w:tc>
      </w:tr>
      <w:tr w:rsidR="00256A2C" w:rsidRPr="00D97362" w:rsidTr="00906723">
        <w:trPr>
          <w:trHeight w:val="567"/>
          <w:jc w:val="center"/>
        </w:trPr>
        <w:tc>
          <w:tcPr>
            <w:tcW w:w="745" w:type="pct"/>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603" w:type="pct"/>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92" w:type="pct"/>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676" w:type="pct"/>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605"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779"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bl>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sz w:val="32"/>
          <w:szCs w:val="32"/>
        </w:rPr>
        <w:t>5.</w:t>
      </w:r>
      <w:r w:rsidRPr="0072109A">
        <w:rPr>
          <w:rFonts w:ascii="Times New Roman" w:eastAsia="仿宋_GB2312" w:hAnsi="Times New Roman" w:cs="Times New Roman"/>
          <w:sz w:val="32"/>
          <w:szCs w:val="32"/>
        </w:rPr>
        <w:t>其他国家上市情况</w:t>
      </w:r>
    </w:p>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proofErr w:type="gramStart"/>
      <w:r w:rsidRPr="0072109A">
        <w:rPr>
          <w:rFonts w:ascii="Times New Roman" w:eastAsia="仿宋_GB2312" w:hAnsi="Times New Roman" w:cs="Times New Roman" w:hint="eastAsia"/>
          <w:sz w:val="32"/>
          <w:szCs w:val="32"/>
        </w:rPr>
        <w:t>若拟申请</w:t>
      </w:r>
      <w:proofErr w:type="gramEnd"/>
      <w:r w:rsidRPr="0072109A">
        <w:rPr>
          <w:rFonts w:ascii="Times New Roman" w:eastAsia="仿宋_GB2312" w:hAnsi="Times New Roman" w:cs="Times New Roman"/>
          <w:sz w:val="32"/>
          <w:szCs w:val="32"/>
        </w:rPr>
        <w:t>参比制剂为</w:t>
      </w:r>
      <w:r w:rsidRPr="0072109A">
        <w:rPr>
          <w:rFonts w:ascii="Times New Roman" w:eastAsia="仿宋_GB2312" w:hAnsi="Times New Roman" w:cs="Times New Roman" w:hint="eastAsia"/>
          <w:sz w:val="32"/>
          <w:szCs w:val="32"/>
        </w:rPr>
        <w:t>美国</w:t>
      </w:r>
      <w:r w:rsidRPr="0072109A">
        <w:rPr>
          <w:rFonts w:ascii="Times New Roman" w:eastAsia="仿宋_GB2312" w:hAnsi="Times New Roman" w:cs="Times New Roman"/>
          <w:sz w:val="32"/>
          <w:szCs w:val="32"/>
        </w:rPr>
        <w:t>、欧盟、日本上市产品，此项</w:t>
      </w:r>
      <w:r w:rsidRPr="0072109A">
        <w:rPr>
          <w:rFonts w:ascii="Times New Roman" w:eastAsia="仿宋_GB2312" w:hAnsi="Times New Roman" w:cs="Times New Roman" w:hint="eastAsia"/>
          <w:sz w:val="32"/>
          <w:szCs w:val="32"/>
        </w:rPr>
        <w:t>可填写为“不适用”。</w:t>
      </w:r>
    </w:p>
    <w:p w:rsidR="00256A2C" w:rsidRPr="00D97362" w:rsidRDefault="00256A2C" w:rsidP="00256A2C">
      <w:pPr>
        <w:spacing w:line="360" w:lineRule="auto"/>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表</w:t>
      </w:r>
      <w:r w:rsidRPr="00D97362">
        <w:rPr>
          <w:rFonts w:ascii="Times New Roman" w:eastAsia="仿宋_GB2312" w:hAnsi="Times New Roman" w:cs="Times New Roman"/>
          <w:b/>
          <w:sz w:val="24"/>
          <w:szCs w:val="20"/>
        </w:rPr>
        <w:t>xx</w:t>
      </w:r>
      <w:r w:rsidRPr="00D97362">
        <w:rPr>
          <w:rFonts w:ascii="Times New Roman" w:eastAsia="仿宋_GB2312" w:hAnsi="Times New Roman" w:cs="Times New Roman"/>
          <w:b/>
          <w:sz w:val="24"/>
          <w:szCs w:val="20"/>
        </w:rPr>
        <w:t>：</w:t>
      </w:r>
      <w:r w:rsidRPr="0017435F">
        <w:rPr>
          <w:rFonts w:ascii="Times New Roman" w:eastAsia="仿宋_GB2312" w:hAnsi="Times New Roman" w:cs="Times New Roman" w:hint="eastAsia"/>
          <w:b/>
          <w:sz w:val="24"/>
          <w:szCs w:val="20"/>
        </w:rPr>
        <w:t>本品种</w:t>
      </w:r>
      <w:r w:rsidRPr="00D97362">
        <w:rPr>
          <w:rFonts w:ascii="Times New Roman" w:eastAsia="仿宋_GB2312" w:hAnsi="Times New Roman" w:cs="Times New Roman"/>
          <w:b/>
          <w:sz w:val="24"/>
          <w:szCs w:val="20"/>
        </w:rPr>
        <w:t>其他国家药品批准情况表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21"/>
        <w:gridCol w:w="1070"/>
        <w:gridCol w:w="611"/>
        <w:gridCol w:w="1070"/>
        <w:gridCol w:w="1074"/>
        <w:gridCol w:w="766"/>
        <w:gridCol w:w="766"/>
        <w:gridCol w:w="1056"/>
        <w:gridCol w:w="1738"/>
      </w:tblGrid>
      <w:tr w:rsidR="00256A2C" w:rsidRPr="00D97362" w:rsidTr="00906723">
        <w:trPr>
          <w:trHeight w:hRule="exact" w:val="702"/>
          <w:jc w:val="center"/>
        </w:trPr>
        <w:tc>
          <w:tcPr>
            <w:tcW w:w="507"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通用名</w:t>
            </w:r>
          </w:p>
        </w:tc>
        <w:tc>
          <w:tcPr>
            <w:tcW w:w="590" w:type="pct"/>
            <w:tcMar>
              <w:top w:w="0" w:type="dxa"/>
              <w:left w:w="105" w:type="dxa"/>
              <w:bottom w:w="0" w:type="dxa"/>
              <w:right w:w="105" w:type="dxa"/>
            </w:tcMar>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商品名</w:t>
            </w:r>
          </w:p>
        </w:tc>
        <w:tc>
          <w:tcPr>
            <w:tcW w:w="337"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规格</w:t>
            </w:r>
          </w:p>
        </w:tc>
        <w:tc>
          <w:tcPr>
            <w:tcW w:w="590" w:type="pct"/>
            <w:tcMar>
              <w:top w:w="0" w:type="dxa"/>
              <w:left w:w="105" w:type="dxa"/>
              <w:bottom w:w="0" w:type="dxa"/>
              <w:right w:w="105" w:type="dxa"/>
            </w:tcMar>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持证商</w:t>
            </w:r>
          </w:p>
        </w:tc>
        <w:tc>
          <w:tcPr>
            <w:tcW w:w="592"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生产商</w:t>
            </w:r>
          </w:p>
        </w:tc>
        <w:tc>
          <w:tcPr>
            <w:tcW w:w="422" w:type="pct"/>
            <w:vAlign w:val="center"/>
          </w:tcPr>
          <w:p w:rsidR="00256A2C"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上市</w:t>
            </w:r>
          </w:p>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国家</w:t>
            </w:r>
          </w:p>
        </w:tc>
        <w:tc>
          <w:tcPr>
            <w:tcW w:w="422" w:type="pct"/>
            <w:vAlign w:val="center"/>
          </w:tcPr>
          <w:p w:rsidR="00256A2C"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上市</w:t>
            </w:r>
          </w:p>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时间</w:t>
            </w:r>
          </w:p>
        </w:tc>
        <w:tc>
          <w:tcPr>
            <w:tcW w:w="582"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原研药</w:t>
            </w:r>
            <w:r w:rsidRPr="00D97362">
              <w:rPr>
                <w:rFonts w:ascii="Times New Roman" w:eastAsia="仿宋_GB2312" w:hAnsi="Times New Roman" w:cs="Times New Roman"/>
                <w:b/>
                <w:sz w:val="24"/>
                <w:szCs w:val="20"/>
              </w:rPr>
              <w:t>/</w:t>
            </w:r>
            <w:r w:rsidRPr="00D97362">
              <w:rPr>
                <w:rFonts w:ascii="Times New Roman" w:eastAsia="仿宋_GB2312" w:hAnsi="Times New Roman" w:cs="Times New Roman"/>
                <w:b/>
                <w:sz w:val="24"/>
                <w:szCs w:val="20"/>
              </w:rPr>
              <w:t>仿制药</w:t>
            </w:r>
          </w:p>
        </w:tc>
        <w:tc>
          <w:tcPr>
            <w:tcW w:w="958" w:type="pct"/>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是否被用作参比制剂</w:t>
            </w:r>
          </w:p>
        </w:tc>
      </w:tr>
      <w:tr w:rsidR="00256A2C" w:rsidRPr="00D97362" w:rsidTr="00906723">
        <w:trPr>
          <w:trHeight w:hRule="exact" w:val="567"/>
          <w:jc w:val="center"/>
        </w:trPr>
        <w:tc>
          <w:tcPr>
            <w:tcW w:w="507"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90" w:type="pct"/>
            <w:tcMar>
              <w:top w:w="0" w:type="dxa"/>
              <w:left w:w="105" w:type="dxa"/>
              <w:bottom w:w="0" w:type="dxa"/>
              <w:right w:w="105" w:type="dxa"/>
            </w:tcMar>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337"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90" w:type="pct"/>
            <w:tcMar>
              <w:top w:w="0" w:type="dxa"/>
              <w:left w:w="105" w:type="dxa"/>
              <w:bottom w:w="0" w:type="dxa"/>
              <w:right w:w="105" w:type="dxa"/>
            </w:tcMar>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92"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422"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422"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582"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958" w:type="pct"/>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（是</w:t>
            </w:r>
            <w:r w:rsidRPr="00D97362">
              <w:rPr>
                <w:rFonts w:ascii="Times New Roman" w:eastAsia="仿宋_GB2312" w:hAnsi="Times New Roman" w:cs="Times New Roman"/>
                <w:color w:val="3E3E3E"/>
                <w:kern w:val="0"/>
                <w:sz w:val="24"/>
                <w:szCs w:val="20"/>
              </w:rPr>
              <w:t>/</w:t>
            </w:r>
            <w:r w:rsidRPr="00D97362">
              <w:rPr>
                <w:rFonts w:ascii="Times New Roman" w:eastAsia="仿宋_GB2312" w:hAnsi="Times New Roman" w:cs="Times New Roman"/>
                <w:color w:val="3E3E3E"/>
                <w:kern w:val="0"/>
                <w:sz w:val="24"/>
                <w:szCs w:val="20"/>
              </w:rPr>
              <w:t>否）</w:t>
            </w:r>
          </w:p>
        </w:tc>
      </w:tr>
    </w:tbl>
    <w:p w:rsidR="00256A2C" w:rsidRPr="0072109A" w:rsidRDefault="00256A2C" w:rsidP="00256A2C">
      <w:pPr>
        <w:spacing w:line="600" w:lineRule="exact"/>
        <w:ind w:firstLineChars="200" w:firstLine="640"/>
        <w:rPr>
          <w:rFonts w:ascii="Times New Roman" w:eastAsia="楷体_GB2312" w:hAnsi="Times New Roman" w:cs="Times New Roman"/>
          <w:sz w:val="32"/>
          <w:szCs w:val="32"/>
        </w:rPr>
      </w:pPr>
      <w:r w:rsidRPr="0072109A">
        <w:rPr>
          <w:rFonts w:ascii="Times New Roman" w:eastAsia="楷体_GB2312" w:hAnsi="Times New Roman" w:cs="Times New Roman"/>
          <w:sz w:val="32"/>
          <w:szCs w:val="32"/>
        </w:rPr>
        <w:t>（</w:t>
      </w:r>
      <w:r w:rsidRPr="0072109A">
        <w:rPr>
          <w:rFonts w:ascii="Times New Roman" w:eastAsia="楷体_GB2312" w:hAnsi="Times New Roman" w:cs="Times New Roman" w:hint="eastAsia"/>
          <w:sz w:val="32"/>
          <w:szCs w:val="32"/>
        </w:rPr>
        <w:t>二</w:t>
      </w:r>
      <w:r w:rsidRPr="0072109A">
        <w:rPr>
          <w:rFonts w:ascii="Times New Roman" w:eastAsia="楷体_GB2312" w:hAnsi="Times New Roman" w:cs="Times New Roman"/>
          <w:sz w:val="32"/>
          <w:szCs w:val="32"/>
        </w:rPr>
        <w:t>）国内外使用情况</w:t>
      </w:r>
    </w:p>
    <w:p w:rsidR="00256A2C" w:rsidRPr="0072109A" w:rsidRDefault="00256A2C" w:rsidP="00256A2C">
      <w:pPr>
        <w:spacing w:line="360" w:lineRule="auto"/>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sz w:val="32"/>
          <w:szCs w:val="32"/>
        </w:rPr>
        <w:t>1.</w:t>
      </w:r>
      <w:r w:rsidRPr="0072109A">
        <w:rPr>
          <w:rFonts w:ascii="Times New Roman" w:eastAsia="仿宋_GB2312" w:hAnsi="Times New Roman" w:cs="Times New Roman" w:hint="eastAsia"/>
          <w:sz w:val="32"/>
          <w:szCs w:val="32"/>
        </w:rPr>
        <w:t>拟申请参比制剂在中国、美国、日本、欧盟及其他国家</w:t>
      </w:r>
      <w:r w:rsidRPr="0072109A">
        <w:rPr>
          <w:rFonts w:ascii="Times New Roman" w:eastAsia="仿宋_GB2312" w:hAnsi="Times New Roman" w:cs="Times New Roman" w:hint="eastAsia"/>
          <w:sz w:val="32"/>
          <w:szCs w:val="32"/>
        </w:rPr>
        <w:lastRenderedPageBreak/>
        <w:t>获批</w:t>
      </w:r>
      <w:r w:rsidRPr="0072109A">
        <w:rPr>
          <w:rFonts w:ascii="Times New Roman" w:eastAsia="仿宋_GB2312" w:hAnsi="Times New Roman" w:cs="Times New Roman"/>
          <w:sz w:val="32"/>
          <w:szCs w:val="32"/>
        </w:rPr>
        <w:t>适应症用法用量对比</w:t>
      </w:r>
    </w:p>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hint="eastAsia"/>
          <w:sz w:val="32"/>
          <w:szCs w:val="32"/>
        </w:rPr>
        <w:t>可结合</w:t>
      </w:r>
      <w:r w:rsidRPr="0072109A">
        <w:rPr>
          <w:rFonts w:ascii="Times New Roman" w:eastAsia="仿宋_GB2312" w:hAnsi="Times New Roman" w:cs="Times New Roman"/>
          <w:sz w:val="32"/>
          <w:szCs w:val="32"/>
        </w:rPr>
        <w:t>调研</w:t>
      </w:r>
      <w:r w:rsidRPr="0072109A">
        <w:rPr>
          <w:rFonts w:ascii="Times New Roman" w:eastAsia="仿宋_GB2312" w:hAnsi="Times New Roman" w:cs="Times New Roman" w:hint="eastAsia"/>
          <w:sz w:val="32"/>
          <w:szCs w:val="32"/>
        </w:rPr>
        <w:t>情况</w:t>
      </w:r>
      <w:r w:rsidRPr="0072109A">
        <w:rPr>
          <w:rFonts w:ascii="Times New Roman" w:eastAsia="仿宋_GB2312" w:hAnsi="Times New Roman" w:cs="Times New Roman"/>
          <w:sz w:val="32"/>
          <w:szCs w:val="32"/>
        </w:rPr>
        <w:t>对拟申请参比制剂在</w:t>
      </w:r>
      <w:r>
        <w:rPr>
          <w:rFonts w:ascii="Times New Roman" w:eastAsia="仿宋_GB2312" w:hAnsi="Times New Roman" w:cs="Times New Roman"/>
          <w:sz w:val="32"/>
          <w:szCs w:val="32"/>
        </w:rPr>
        <w:t>美、欧、日</w:t>
      </w:r>
      <w:r w:rsidRPr="0072109A">
        <w:rPr>
          <w:rFonts w:ascii="Times New Roman" w:eastAsia="仿宋_GB2312" w:hAnsi="Times New Roman" w:cs="Times New Roman"/>
          <w:sz w:val="32"/>
          <w:szCs w:val="32"/>
        </w:rPr>
        <w:t>及国内</w:t>
      </w:r>
      <w:r w:rsidRPr="0072109A">
        <w:rPr>
          <w:rFonts w:ascii="Times New Roman" w:eastAsia="仿宋_GB2312" w:hAnsi="Times New Roman" w:cs="Times New Roman" w:hint="eastAsia"/>
          <w:sz w:val="32"/>
          <w:szCs w:val="32"/>
        </w:rPr>
        <w:t>等获批</w:t>
      </w:r>
      <w:r w:rsidRPr="0072109A">
        <w:rPr>
          <w:rFonts w:ascii="Times New Roman" w:eastAsia="仿宋_GB2312" w:hAnsi="Times New Roman" w:cs="Times New Roman"/>
          <w:sz w:val="32"/>
          <w:szCs w:val="32"/>
        </w:rPr>
        <w:t>的适应症用法用量进行对比，</w:t>
      </w:r>
      <w:r w:rsidRPr="0072109A">
        <w:rPr>
          <w:rFonts w:ascii="Times New Roman" w:eastAsia="仿宋_GB2312" w:hAnsi="Times New Roman" w:cs="Times New Roman" w:hint="eastAsia"/>
          <w:sz w:val="32"/>
          <w:szCs w:val="32"/>
        </w:rPr>
        <w:t>如适应症</w:t>
      </w:r>
      <w:r w:rsidRPr="0072109A">
        <w:rPr>
          <w:rFonts w:ascii="Times New Roman" w:eastAsia="仿宋_GB2312" w:hAnsi="Times New Roman" w:cs="Times New Roman"/>
          <w:sz w:val="32"/>
          <w:szCs w:val="32"/>
        </w:rPr>
        <w:t>用法用量内容较多，可简要概述后</w:t>
      </w:r>
      <w:r w:rsidRPr="0072109A">
        <w:rPr>
          <w:rFonts w:ascii="Times New Roman" w:eastAsia="仿宋_GB2312" w:hAnsi="Times New Roman" w:cs="Times New Roman" w:hint="eastAsia"/>
          <w:sz w:val="32"/>
          <w:szCs w:val="32"/>
        </w:rPr>
        <w:t>进行对比</w:t>
      </w:r>
      <w:r w:rsidRPr="0072109A">
        <w:rPr>
          <w:rFonts w:ascii="Times New Roman" w:eastAsia="仿宋_GB2312" w:hAnsi="Times New Roman" w:cs="Times New Roman"/>
          <w:sz w:val="32"/>
          <w:szCs w:val="32"/>
        </w:rPr>
        <w:t>。</w:t>
      </w:r>
    </w:p>
    <w:p w:rsidR="00256A2C" w:rsidRPr="00D97362" w:rsidRDefault="00256A2C" w:rsidP="00256A2C">
      <w:pPr>
        <w:spacing w:line="360" w:lineRule="auto"/>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表</w:t>
      </w:r>
      <w:r w:rsidRPr="00D97362">
        <w:rPr>
          <w:rFonts w:ascii="Times New Roman" w:eastAsia="仿宋_GB2312" w:hAnsi="Times New Roman" w:cs="Times New Roman"/>
          <w:b/>
          <w:sz w:val="24"/>
          <w:szCs w:val="20"/>
        </w:rPr>
        <w:t>xx</w:t>
      </w:r>
      <w:r w:rsidRPr="00D97362">
        <w:rPr>
          <w:rFonts w:ascii="Times New Roman" w:eastAsia="仿宋_GB2312" w:hAnsi="Times New Roman" w:cs="Times New Roman"/>
          <w:b/>
          <w:sz w:val="24"/>
          <w:szCs w:val="20"/>
        </w:rPr>
        <w:t>：</w:t>
      </w:r>
      <w:r w:rsidRPr="0017435F">
        <w:rPr>
          <w:rFonts w:ascii="Times New Roman" w:eastAsia="仿宋_GB2312" w:hAnsi="Times New Roman" w:cs="Times New Roman" w:hint="eastAsia"/>
          <w:b/>
          <w:sz w:val="24"/>
          <w:szCs w:val="20"/>
        </w:rPr>
        <w:t>本品种</w:t>
      </w:r>
      <w:r>
        <w:rPr>
          <w:rFonts w:ascii="Times New Roman" w:eastAsia="仿宋_GB2312" w:hAnsi="Times New Roman" w:cs="Times New Roman" w:hint="eastAsia"/>
          <w:b/>
          <w:sz w:val="24"/>
          <w:szCs w:val="20"/>
        </w:rPr>
        <w:t>在</w:t>
      </w:r>
      <w:r>
        <w:rPr>
          <w:rFonts w:ascii="Times New Roman" w:eastAsia="仿宋_GB2312" w:hAnsi="Times New Roman" w:cs="Times New Roman"/>
          <w:b/>
          <w:sz w:val="24"/>
          <w:szCs w:val="20"/>
        </w:rPr>
        <w:t>各国上市的</w:t>
      </w:r>
      <w:r w:rsidRPr="00D97362">
        <w:rPr>
          <w:rFonts w:ascii="Times New Roman" w:eastAsia="仿宋_GB2312" w:hAnsi="Times New Roman" w:cs="Times New Roman"/>
          <w:b/>
          <w:sz w:val="24"/>
          <w:szCs w:val="20"/>
        </w:rPr>
        <w:t>适应症及用法用量</w:t>
      </w:r>
      <w:r>
        <w:rPr>
          <w:rFonts w:ascii="Times New Roman" w:eastAsia="仿宋_GB2312" w:hAnsi="Times New Roman" w:cs="Times New Roman" w:hint="eastAsia"/>
          <w:b/>
          <w:sz w:val="24"/>
          <w:szCs w:val="20"/>
        </w:rPr>
        <w:t>情况</w:t>
      </w:r>
    </w:p>
    <w:tbl>
      <w:tblPr>
        <w:tblW w:w="90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1"/>
        <w:gridCol w:w="1382"/>
        <w:gridCol w:w="1420"/>
        <w:gridCol w:w="1987"/>
        <w:gridCol w:w="2456"/>
      </w:tblGrid>
      <w:tr w:rsidR="00256A2C" w:rsidRPr="00D97362" w:rsidTr="00906723">
        <w:trPr>
          <w:cantSplit/>
          <w:trHeight w:val="554"/>
          <w:jc w:val="center"/>
        </w:trPr>
        <w:tc>
          <w:tcPr>
            <w:tcW w:w="1841" w:type="dxa"/>
            <w:shd w:val="clear" w:color="auto" w:fill="auto"/>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国家</w:t>
            </w:r>
          </w:p>
        </w:tc>
        <w:tc>
          <w:tcPr>
            <w:tcW w:w="1382" w:type="dxa"/>
            <w:shd w:val="clear" w:color="auto" w:fill="auto"/>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通用名称</w:t>
            </w:r>
          </w:p>
        </w:tc>
        <w:tc>
          <w:tcPr>
            <w:tcW w:w="1420" w:type="dxa"/>
            <w:shd w:val="clear" w:color="auto" w:fill="auto"/>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规格</w:t>
            </w:r>
          </w:p>
        </w:tc>
        <w:tc>
          <w:tcPr>
            <w:tcW w:w="1987" w:type="dxa"/>
            <w:shd w:val="clear" w:color="auto" w:fill="auto"/>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适应症</w:t>
            </w:r>
          </w:p>
        </w:tc>
        <w:tc>
          <w:tcPr>
            <w:tcW w:w="2456" w:type="dxa"/>
            <w:shd w:val="clear" w:color="auto" w:fill="auto"/>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用法用量</w:t>
            </w:r>
          </w:p>
        </w:tc>
      </w:tr>
      <w:tr w:rsidR="00256A2C" w:rsidRPr="00D97362" w:rsidTr="00906723">
        <w:trPr>
          <w:cantSplit/>
          <w:trHeight w:val="554"/>
          <w:jc w:val="center"/>
        </w:trPr>
        <w:tc>
          <w:tcPr>
            <w:tcW w:w="1841" w:type="dxa"/>
            <w:shd w:val="clear" w:color="auto" w:fill="auto"/>
            <w:vAlign w:val="center"/>
            <w:hideMark/>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中国</w:t>
            </w:r>
          </w:p>
        </w:tc>
        <w:tc>
          <w:tcPr>
            <w:tcW w:w="1382"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42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987"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456"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r w:rsidR="00256A2C" w:rsidRPr="00D97362" w:rsidTr="00906723">
        <w:trPr>
          <w:cantSplit/>
          <w:trHeight w:val="554"/>
          <w:jc w:val="center"/>
        </w:trPr>
        <w:tc>
          <w:tcPr>
            <w:tcW w:w="1841" w:type="dxa"/>
            <w:shd w:val="clear" w:color="auto" w:fill="auto"/>
            <w:vAlign w:val="center"/>
            <w:hideMark/>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美国</w:t>
            </w:r>
          </w:p>
        </w:tc>
        <w:tc>
          <w:tcPr>
            <w:tcW w:w="1382"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42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987"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456"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r w:rsidR="00256A2C" w:rsidRPr="00D97362" w:rsidTr="00906723">
        <w:trPr>
          <w:cantSplit/>
          <w:trHeight w:val="554"/>
          <w:jc w:val="center"/>
        </w:trPr>
        <w:tc>
          <w:tcPr>
            <w:tcW w:w="1841"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欧盟</w:t>
            </w:r>
          </w:p>
        </w:tc>
        <w:tc>
          <w:tcPr>
            <w:tcW w:w="1382"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42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987"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456"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r w:rsidR="00256A2C" w:rsidRPr="00D97362" w:rsidTr="00906723">
        <w:trPr>
          <w:cantSplit/>
          <w:trHeight w:val="554"/>
          <w:jc w:val="center"/>
        </w:trPr>
        <w:tc>
          <w:tcPr>
            <w:tcW w:w="1841"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日本</w:t>
            </w:r>
          </w:p>
        </w:tc>
        <w:tc>
          <w:tcPr>
            <w:tcW w:w="1382"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42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987"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456"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r w:rsidR="00256A2C" w:rsidRPr="00D97362" w:rsidTr="00906723">
        <w:trPr>
          <w:cantSplit/>
          <w:trHeight w:val="554"/>
          <w:jc w:val="center"/>
        </w:trPr>
        <w:tc>
          <w:tcPr>
            <w:tcW w:w="1841"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其他</w:t>
            </w:r>
          </w:p>
        </w:tc>
        <w:tc>
          <w:tcPr>
            <w:tcW w:w="1382"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42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987"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456"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bl>
    <w:p w:rsidR="00256A2C" w:rsidRPr="0072109A" w:rsidRDefault="00256A2C" w:rsidP="00256A2C">
      <w:pPr>
        <w:spacing w:line="360" w:lineRule="auto"/>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sz w:val="32"/>
          <w:szCs w:val="32"/>
        </w:rPr>
        <w:t>2</w:t>
      </w:r>
      <w:r w:rsidRPr="0072109A">
        <w:rPr>
          <w:rFonts w:ascii="Times New Roman" w:eastAsia="仿宋_GB2312" w:hAnsi="Times New Roman" w:cs="Times New Roman" w:hint="eastAsia"/>
          <w:sz w:val="32"/>
          <w:szCs w:val="32"/>
        </w:rPr>
        <w:t>.</w:t>
      </w:r>
      <w:r w:rsidRPr="0072109A">
        <w:rPr>
          <w:rFonts w:ascii="Times New Roman" w:eastAsia="仿宋_GB2312" w:hAnsi="Times New Roman" w:cs="Times New Roman" w:hint="eastAsia"/>
          <w:sz w:val="32"/>
          <w:szCs w:val="32"/>
        </w:rPr>
        <w:t>拟申请</w:t>
      </w:r>
      <w:r w:rsidRPr="0072109A">
        <w:rPr>
          <w:rFonts w:ascii="Times New Roman" w:eastAsia="仿宋_GB2312" w:hAnsi="Times New Roman" w:cs="Times New Roman"/>
          <w:sz w:val="32"/>
          <w:szCs w:val="32"/>
        </w:rPr>
        <w:t>参比制剂同适应症的</w:t>
      </w:r>
      <w:r w:rsidRPr="0072109A">
        <w:rPr>
          <w:rFonts w:ascii="Times New Roman" w:eastAsia="仿宋_GB2312" w:hAnsi="Times New Roman" w:cs="Times New Roman" w:hint="eastAsia"/>
          <w:sz w:val="32"/>
          <w:szCs w:val="32"/>
        </w:rPr>
        <w:t>其他</w:t>
      </w:r>
      <w:r w:rsidRPr="0072109A">
        <w:rPr>
          <w:rFonts w:ascii="Times New Roman" w:eastAsia="仿宋_GB2312" w:hAnsi="Times New Roman" w:cs="Times New Roman"/>
          <w:sz w:val="32"/>
          <w:szCs w:val="32"/>
        </w:rPr>
        <w:t>药品</w:t>
      </w:r>
      <w:r w:rsidRPr="0072109A">
        <w:rPr>
          <w:rFonts w:ascii="Times New Roman" w:eastAsia="仿宋_GB2312" w:hAnsi="Times New Roman" w:cs="Times New Roman" w:hint="eastAsia"/>
          <w:sz w:val="32"/>
          <w:szCs w:val="32"/>
        </w:rPr>
        <w:t>概述</w:t>
      </w:r>
    </w:p>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hint="eastAsia"/>
          <w:sz w:val="32"/>
          <w:szCs w:val="32"/>
        </w:rPr>
        <w:t>简要</w:t>
      </w:r>
      <w:r w:rsidRPr="0072109A">
        <w:rPr>
          <w:rFonts w:ascii="Times New Roman" w:eastAsia="仿宋_GB2312" w:hAnsi="Times New Roman" w:cs="Times New Roman"/>
          <w:sz w:val="32"/>
          <w:szCs w:val="32"/>
        </w:rPr>
        <w:t>概述</w:t>
      </w:r>
      <w:r w:rsidRPr="0072109A">
        <w:rPr>
          <w:rFonts w:ascii="Times New Roman" w:eastAsia="仿宋_GB2312" w:hAnsi="Times New Roman" w:cs="Times New Roman" w:hint="eastAsia"/>
          <w:sz w:val="32"/>
          <w:szCs w:val="32"/>
        </w:rPr>
        <w:t>与拟申请</w:t>
      </w:r>
      <w:r w:rsidRPr="0072109A">
        <w:rPr>
          <w:rFonts w:ascii="Times New Roman" w:eastAsia="仿宋_GB2312" w:hAnsi="Times New Roman" w:cs="Times New Roman"/>
          <w:sz w:val="32"/>
          <w:szCs w:val="32"/>
        </w:rPr>
        <w:t>参比制剂品种同适应症的</w:t>
      </w:r>
      <w:r w:rsidRPr="0072109A">
        <w:rPr>
          <w:rFonts w:ascii="Times New Roman" w:eastAsia="仿宋_GB2312" w:hAnsi="Times New Roman" w:cs="Times New Roman" w:hint="eastAsia"/>
          <w:sz w:val="32"/>
          <w:szCs w:val="32"/>
        </w:rPr>
        <w:t>其他药品上市</w:t>
      </w:r>
      <w:r w:rsidRPr="0072109A">
        <w:rPr>
          <w:rFonts w:ascii="Times New Roman" w:eastAsia="仿宋_GB2312" w:hAnsi="Times New Roman" w:cs="Times New Roman"/>
          <w:sz w:val="32"/>
          <w:szCs w:val="32"/>
        </w:rPr>
        <w:t>情况。</w:t>
      </w:r>
    </w:p>
    <w:p w:rsidR="00256A2C" w:rsidRPr="0072109A" w:rsidRDefault="00256A2C" w:rsidP="00256A2C">
      <w:pPr>
        <w:spacing w:line="360" w:lineRule="auto"/>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sz w:val="32"/>
          <w:szCs w:val="32"/>
        </w:rPr>
        <w:t>3.</w:t>
      </w:r>
      <w:r w:rsidRPr="0072109A">
        <w:rPr>
          <w:rFonts w:ascii="Times New Roman" w:eastAsia="仿宋_GB2312" w:hAnsi="Times New Roman" w:cs="Times New Roman" w:hint="eastAsia"/>
          <w:sz w:val="32"/>
          <w:szCs w:val="32"/>
        </w:rPr>
        <w:t>拟申请参比制剂在中国、美国、欧盟、日本及其他国家上市产品的</w:t>
      </w:r>
      <w:r w:rsidRPr="0072109A">
        <w:rPr>
          <w:rFonts w:ascii="Times New Roman" w:eastAsia="仿宋_GB2312" w:hAnsi="Times New Roman" w:cs="Times New Roman"/>
          <w:sz w:val="32"/>
          <w:szCs w:val="32"/>
        </w:rPr>
        <w:t>处方对比</w:t>
      </w:r>
    </w:p>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hint="eastAsia"/>
          <w:sz w:val="32"/>
          <w:szCs w:val="32"/>
        </w:rPr>
        <w:t>结合</w:t>
      </w:r>
      <w:r w:rsidRPr="0072109A">
        <w:rPr>
          <w:rFonts w:ascii="Times New Roman" w:eastAsia="仿宋_GB2312" w:hAnsi="Times New Roman" w:cs="Times New Roman"/>
          <w:sz w:val="32"/>
          <w:szCs w:val="32"/>
        </w:rPr>
        <w:t>调研</w:t>
      </w:r>
      <w:r w:rsidRPr="0072109A">
        <w:rPr>
          <w:rFonts w:ascii="Times New Roman" w:eastAsia="仿宋_GB2312" w:hAnsi="Times New Roman" w:cs="Times New Roman" w:hint="eastAsia"/>
          <w:sz w:val="32"/>
          <w:szCs w:val="32"/>
        </w:rPr>
        <w:t>情况</w:t>
      </w:r>
      <w:r w:rsidRPr="0072109A">
        <w:rPr>
          <w:rFonts w:ascii="Times New Roman" w:eastAsia="仿宋_GB2312" w:hAnsi="Times New Roman" w:cs="Times New Roman"/>
          <w:sz w:val="32"/>
          <w:szCs w:val="32"/>
        </w:rPr>
        <w:t>对拟申请参比制剂在</w:t>
      </w:r>
      <w:r>
        <w:rPr>
          <w:rFonts w:ascii="Times New Roman" w:eastAsia="仿宋_GB2312" w:hAnsi="Times New Roman" w:cs="Times New Roman"/>
          <w:sz w:val="32"/>
          <w:szCs w:val="32"/>
        </w:rPr>
        <w:t>美、欧、日</w:t>
      </w:r>
      <w:r w:rsidRPr="0072109A">
        <w:rPr>
          <w:rFonts w:ascii="Times New Roman" w:eastAsia="仿宋_GB2312" w:hAnsi="Times New Roman" w:cs="Times New Roman"/>
          <w:sz w:val="32"/>
          <w:szCs w:val="32"/>
        </w:rPr>
        <w:t>及国内</w:t>
      </w:r>
      <w:r w:rsidRPr="0072109A">
        <w:rPr>
          <w:rFonts w:ascii="Times New Roman" w:eastAsia="仿宋_GB2312" w:hAnsi="Times New Roman" w:cs="Times New Roman" w:hint="eastAsia"/>
          <w:sz w:val="32"/>
          <w:szCs w:val="32"/>
        </w:rPr>
        <w:t>等获批</w:t>
      </w:r>
      <w:r w:rsidRPr="0072109A">
        <w:rPr>
          <w:rFonts w:ascii="Times New Roman" w:eastAsia="仿宋_GB2312" w:hAnsi="Times New Roman" w:cs="Times New Roman"/>
          <w:sz w:val="32"/>
          <w:szCs w:val="32"/>
        </w:rPr>
        <w:t>的</w:t>
      </w:r>
      <w:r w:rsidRPr="0072109A">
        <w:rPr>
          <w:rFonts w:ascii="Times New Roman" w:eastAsia="仿宋_GB2312" w:hAnsi="Times New Roman" w:cs="Times New Roman" w:hint="eastAsia"/>
          <w:sz w:val="32"/>
          <w:szCs w:val="32"/>
        </w:rPr>
        <w:t>处方组成</w:t>
      </w:r>
      <w:r w:rsidRPr="0072109A">
        <w:rPr>
          <w:rFonts w:ascii="Times New Roman" w:eastAsia="仿宋_GB2312" w:hAnsi="Times New Roman" w:cs="Times New Roman"/>
          <w:sz w:val="32"/>
          <w:szCs w:val="32"/>
        </w:rPr>
        <w:t>进行对比。</w:t>
      </w:r>
    </w:p>
    <w:p w:rsidR="00256A2C" w:rsidRPr="00D97362" w:rsidRDefault="00256A2C" w:rsidP="00256A2C">
      <w:pPr>
        <w:spacing w:line="360" w:lineRule="auto"/>
        <w:jc w:val="center"/>
        <w:rPr>
          <w:rFonts w:ascii="Times New Roman" w:eastAsia="仿宋_GB2312" w:hAnsi="Times New Roman" w:cs="Times New Roman"/>
          <w:b/>
          <w:sz w:val="32"/>
          <w:szCs w:val="32"/>
        </w:rPr>
      </w:pPr>
      <w:r w:rsidRPr="00D97362">
        <w:rPr>
          <w:rFonts w:ascii="Times New Roman" w:eastAsia="仿宋_GB2312" w:hAnsi="Times New Roman" w:cs="Times New Roman"/>
          <w:b/>
          <w:sz w:val="24"/>
          <w:szCs w:val="20"/>
        </w:rPr>
        <w:t>表</w:t>
      </w:r>
      <w:r w:rsidRPr="00D97362">
        <w:rPr>
          <w:rFonts w:ascii="Times New Roman" w:eastAsia="仿宋_GB2312" w:hAnsi="Times New Roman" w:cs="Times New Roman"/>
          <w:b/>
          <w:sz w:val="24"/>
          <w:szCs w:val="20"/>
        </w:rPr>
        <w:t>xx</w:t>
      </w:r>
      <w:r w:rsidRPr="00D97362">
        <w:rPr>
          <w:rFonts w:ascii="Times New Roman" w:eastAsia="仿宋_GB2312" w:hAnsi="Times New Roman" w:cs="Times New Roman"/>
          <w:b/>
          <w:sz w:val="24"/>
          <w:szCs w:val="20"/>
        </w:rPr>
        <w:t>：</w:t>
      </w:r>
      <w:r w:rsidRPr="0017435F">
        <w:rPr>
          <w:rFonts w:ascii="Times New Roman" w:eastAsia="仿宋_GB2312" w:hAnsi="Times New Roman" w:cs="Times New Roman" w:hint="eastAsia"/>
          <w:b/>
          <w:sz w:val="24"/>
          <w:szCs w:val="20"/>
        </w:rPr>
        <w:t>本品种</w:t>
      </w:r>
      <w:r>
        <w:rPr>
          <w:rFonts w:ascii="Times New Roman" w:eastAsia="仿宋_GB2312" w:hAnsi="Times New Roman" w:cs="Times New Roman" w:hint="eastAsia"/>
          <w:b/>
          <w:sz w:val="24"/>
          <w:szCs w:val="20"/>
        </w:rPr>
        <w:t>在</w:t>
      </w:r>
      <w:r>
        <w:rPr>
          <w:rFonts w:ascii="Times New Roman" w:eastAsia="仿宋_GB2312" w:hAnsi="Times New Roman" w:cs="Times New Roman"/>
          <w:b/>
          <w:sz w:val="24"/>
          <w:szCs w:val="20"/>
        </w:rPr>
        <w:t>各国上市的</w:t>
      </w:r>
      <w:r w:rsidRPr="00D97362">
        <w:rPr>
          <w:rFonts w:ascii="Times New Roman" w:eastAsia="仿宋_GB2312" w:hAnsi="Times New Roman" w:cs="Times New Roman"/>
          <w:b/>
          <w:sz w:val="24"/>
          <w:szCs w:val="20"/>
        </w:rPr>
        <w:t>处方</w:t>
      </w:r>
      <w:r>
        <w:rPr>
          <w:rFonts w:ascii="Times New Roman" w:eastAsia="仿宋_GB2312" w:hAnsi="Times New Roman" w:cs="Times New Roman" w:hint="eastAsia"/>
          <w:b/>
          <w:sz w:val="24"/>
          <w:szCs w:val="20"/>
        </w:rPr>
        <w:t>情况</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600"/>
        <w:gridCol w:w="1573"/>
        <w:gridCol w:w="2150"/>
        <w:gridCol w:w="2298"/>
      </w:tblGrid>
      <w:tr w:rsidR="00256A2C" w:rsidRPr="00D97362" w:rsidTr="00906723">
        <w:trPr>
          <w:trHeight w:val="584"/>
          <w:tblHeader/>
          <w:jc w:val="center"/>
        </w:trPr>
        <w:tc>
          <w:tcPr>
            <w:tcW w:w="1418" w:type="dxa"/>
            <w:shd w:val="clear" w:color="auto" w:fill="auto"/>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国家</w:t>
            </w:r>
          </w:p>
        </w:tc>
        <w:tc>
          <w:tcPr>
            <w:tcW w:w="1600" w:type="dxa"/>
            <w:shd w:val="clear" w:color="auto" w:fill="auto"/>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通用名称</w:t>
            </w:r>
          </w:p>
        </w:tc>
        <w:tc>
          <w:tcPr>
            <w:tcW w:w="1573" w:type="dxa"/>
            <w:shd w:val="clear" w:color="auto" w:fill="auto"/>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规格</w:t>
            </w:r>
          </w:p>
        </w:tc>
        <w:tc>
          <w:tcPr>
            <w:tcW w:w="2150" w:type="dxa"/>
            <w:shd w:val="clear" w:color="auto" w:fill="auto"/>
            <w:vAlign w:val="center"/>
            <w:hideMark/>
          </w:tcPr>
          <w:p w:rsidR="00256A2C" w:rsidRPr="00D97362" w:rsidRDefault="00256A2C" w:rsidP="00906723">
            <w:pPr>
              <w:autoSpaceDE w:val="0"/>
              <w:autoSpaceDN w:val="0"/>
              <w:jc w:val="center"/>
              <w:rPr>
                <w:rFonts w:ascii="Times New Roman" w:eastAsia="仿宋_GB2312" w:hAnsi="Times New Roman" w:cs="Times New Roman"/>
                <w:b/>
                <w:sz w:val="24"/>
                <w:szCs w:val="20"/>
              </w:rPr>
            </w:pPr>
            <w:r w:rsidRPr="00D97362">
              <w:rPr>
                <w:rFonts w:ascii="Times New Roman" w:eastAsia="仿宋_GB2312" w:hAnsi="Times New Roman" w:cs="Times New Roman"/>
                <w:b/>
                <w:sz w:val="24"/>
                <w:szCs w:val="20"/>
              </w:rPr>
              <w:t>处方组成</w:t>
            </w:r>
          </w:p>
        </w:tc>
        <w:tc>
          <w:tcPr>
            <w:tcW w:w="2298" w:type="dxa"/>
            <w:vAlign w:val="center"/>
          </w:tcPr>
          <w:p w:rsidR="00256A2C" w:rsidRPr="00D97362" w:rsidRDefault="00256A2C" w:rsidP="00906723">
            <w:pPr>
              <w:autoSpaceDE w:val="0"/>
              <w:autoSpaceDN w:val="0"/>
              <w:jc w:val="center"/>
              <w:rPr>
                <w:rFonts w:ascii="Times New Roman" w:eastAsia="仿宋_GB2312" w:hAnsi="Times New Roman" w:cs="Times New Roman"/>
                <w:b/>
                <w:sz w:val="24"/>
                <w:szCs w:val="20"/>
              </w:rPr>
            </w:pPr>
            <w:proofErr w:type="gramStart"/>
            <w:r w:rsidRPr="00D97362">
              <w:rPr>
                <w:rFonts w:ascii="Times New Roman" w:eastAsia="仿宋_GB2312" w:hAnsi="Times New Roman" w:cs="Times New Roman"/>
                <w:b/>
                <w:sz w:val="24"/>
                <w:szCs w:val="20"/>
              </w:rPr>
              <w:t>包材</w:t>
            </w:r>
            <w:proofErr w:type="gramEnd"/>
          </w:p>
        </w:tc>
      </w:tr>
      <w:tr w:rsidR="00256A2C" w:rsidRPr="00D97362" w:rsidTr="00906723">
        <w:trPr>
          <w:trHeight w:val="584"/>
          <w:jc w:val="center"/>
        </w:trPr>
        <w:tc>
          <w:tcPr>
            <w:tcW w:w="1418" w:type="dxa"/>
            <w:shd w:val="clear" w:color="auto" w:fill="auto"/>
            <w:vAlign w:val="center"/>
            <w:hideMark/>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中国</w:t>
            </w:r>
          </w:p>
        </w:tc>
        <w:tc>
          <w:tcPr>
            <w:tcW w:w="160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573"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15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298" w:type="dxa"/>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r w:rsidR="00256A2C" w:rsidRPr="00D97362" w:rsidTr="00906723">
        <w:trPr>
          <w:trHeight w:val="584"/>
          <w:jc w:val="center"/>
        </w:trPr>
        <w:tc>
          <w:tcPr>
            <w:tcW w:w="1418" w:type="dxa"/>
            <w:shd w:val="clear" w:color="auto" w:fill="auto"/>
            <w:vAlign w:val="center"/>
            <w:hideMark/>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美国</w:t>
            </w:r>
          </w:p>
        </w:tc>
        <w:tc>
          <w:tcPr>
            <w:tcW w:w="160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573"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15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298" w:type="dxa"/>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r w:rsidR="00256A2C" w:rsidRPr="00D97362" w:rsidTr="00906723">
        <w:trPr>
          <w:trHeight w:val="584"/>
          <w:jc w:val="center"/>
        </w:trPr>
        <w:tc>
          <w:tcPr>
            <w:tcW w:w="1418"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欧盟</w:t>
            </w:r>
          </w:p>
        </w:tc>
        <w:tc>
          <w:tcPr>
            <w:tcW w:w="160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573"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15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298" w:type="dxa"/>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r w:rsidR="00256A2C" w:rsidRPr="00D97362" w:rsidTr="00906723">
        <w:trPr>
          <w:trHeight w:val="584"/>
          <w:jc w:val="center"/>
        </w:trPr>
        <w:tc>
          <w:tcPr>
            <w:tcW w:w="1418"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lastRenderedPageBreak/>
              <w:t>日本</w:t>
            </w:r>
          </w:p>
        </w:tc>
        <w:tc>
          <w:tcPr>
            <w:tcW w:w="160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573"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15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298" w:type="dxa"/>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r w:rsidR="00256A2C" w:rsidRPr="00D97362" w:rsidTr="00906723">
        <w:trPr>
          <w:trHeight w:val="584"/>
          <w:jc w:val="center"/>
        </w:trPr>
        <w:tc>
          <w:tcPr>
            <w:tcW w:w="1418"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r w:rsidRPr="00D97362">
              <w:rPr>
                <w:rFonts w:ascii="Times New Roman" w:eastAsia="仿宋_GB2312" w:hAnsi="Times New Roman" w:cs="Times New Roman"/>
                <w:color w:val="3E3E3E"/>
                <w:kern w:val="0"/>
                <w:sz w:val="24"/>
                <w:szCs w:val="20"/>
              </w:rPr>
              <w:t>其他</w:t>
            </w:r>
          </w:p>
        </w:tc>
        <w:tc>
          <w:tcPr>
            <w:tcW w:w="160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1573"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150" w:type="dxa"/>
            <w:shd w:val="clear" w:color="auto" w:fill="auto"/>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c>
          <w:tcPr>
            <w:tcW w:w="2298" w:type="dxa"/>
            <w:vAlign w:val="center"/>
          </w:tcPr>
          <w:p w:rsidR="00256A2C" w:rsidRPr="00D97362" w:rsidRDefault="00256A2C" w:rsidP="00906723">
            <w:pPr>
              <w:adjustRightInd w:val="0"/>
              <w:snapToGrid w:val="0"/>
              <w:jc w:val="center"/>
              <w:rPr>
                <w:rFonts w:ascii="Times New Roman" w:eastAsia="仿宋_GB2312" w:hAnsi="Times New Roman" w:cs="Times New Roman"/>
                <w:color w:val="3E3E3E"/>
                <w:kern w:val="0"/>
                <w:sz w:val="24"/>
                <w:szCs w:val="20"/>
              </w:rPr>
            </w:pPr>
          </w:p>
        </w:tc>
      </w:tr>
    </w:tbl>
    <w:p w:rsidR="00256A2C" w:rsidRPr="0072109A" w:rsidRDefault="00256A2C" w:rsidP="00256A2C">
      <w:pPr>
        <w:spacing w:line="360" w:lineRule="auto"/>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sz w:val="32"/>
          <w:szCs w:val="32"/>
        </w:rPr>
        <w:t>4.</w:t>
      </w:r>
      <w:r w:rsidRPr="0072109A">
        <w:rPr>
          <w:rFonts w:ascii="Times New Roman" w:eastAsia="仿宋_GB2312" w:hAnsi="Times New Roman" w:cs="Times New Roman" w:hint="eastAsia"/>
          <w:sz w:val="32"/>
          <w:szCs w:val="32"/>
        </w:rPr>
        <w:t>中国、美国、欧盟、日本及其他国家</w:t>
      </w:r>
      <w:r w:rsidRPr="0072109A">
        <w:rPr>
          <w:rFonts w:ascii="Times New Roman" w:eastAsia="仿宋_GB2312" w:hAnsi="Times New Roman" w:cs="Times New Roman"/>
          <w:sz w:val="32"/>
          <w:szCs w:val="32"/>
        </w:rPr>
        <w:t>安全性警示</w:t>
      </w:r>
      <w:r w:rsidRPr="0072109A">
        <w:rPr>
          <w:rFonts w:ascii="Times New Roman" w:eastAsia="仿宋_GB2312" w:hAnsi="Times New Roman" w:cs="Times New Roman" w:hint="eastAsia"/>
          <w:sz w:val="32"/>
          <w:szCs w:val="32"/>
        </w:rPr>
        <w:t>信息</w:t>
      </w:r>
    </w:p>
    <w:p w:rsidR="00256A2C" w:rsidRPr="0072109A" w:rsidRDefault="00256A2C" w:rsidP="00256A2C">
      <w:pPr>
        <w:spacing w:line="600" w:lineRule="exact"/>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sz w:val="32"/>
          <w:szCs w:val="32"/>
        </w:rPr>
        <w:t>应</w:t>
      </w:r>
      <w:r w:rsidRPr="0072109A">
        <w:rPr>
          <w:rFonts w:ascii="Times New Roman" w:eastAsia="仿宋_GB2312" w:hAnsi="Times New Roman" w:cs="Times New Roman" w:hint="eastAsia"/>
          <w:sz w:val="32"/>
          <w:szCs w:val="32"/>
        </w:rPr>
        <w:t>提供</w:t>
      </w:r>
      <w:r w:rsidRPr="0072109A">
        <w:rPr>
          <w:rFonts w:ascii="Times New Roman" w:eastAsia="仿宋_GB2312" w:hAnsi="Times New Roman" w:cs="Times New Roman"/>
          <w:sz w:val="32"/>
          <w:szCs w:val="32"/>
        </w:rPr>
        <w:t>中国</w:t>
      </w:r>
      <w:r w:rsidRPr="0072109A">
        <w:rPr>
          <w:rFonts w:ascii="Times New Roman" w:eastAsia="仿宋_GB2312" w:hAnsi="Times New Roman" w:cs="Times New Roman" w:hint="eastAsia"/>
          <w:sz w:val="32"/>
          <w:szCs w:val="32"/>
        </w:rPr>
        <w:t>、</w:t>
      </w:r>
      <w:r w:rsidRPr="0072109A">
        <w:rPr>
          <w:rFonts w:ascii="Times New Roman" w:eastAsia="仿宋_GB2312" w:hAnsi="Times New Roman" w:cs="Times New Roman"/>
          <w:sz w:val="32"/>
          <w:szCs w:val="32"/>
        </w:rPr>
        <w:t>美国、欧盟、日本及</w:t>
      </w:r>
      <w:r w:rsidRPr="0072109A">
        <w:rPr>
          <w:rFonts w:ascii="Times New Roman" w:eastAsia="仿宋_GB2312" w:hAnsi="Times New Roman" w:cs="Times New Roman" w:hint="eastAsia"/>
          <w:sz w:val="32"/>
          <w:szCs w:val="32"/>
        </w:rPr>
        <w:t>其他</w:t>
      </w:r>
      <w:r w:rsidRPr="0072109A">
        <w:rPr>
          <w:rFonts w:ascii="Times New Roman" w:eastAsia="仿宋_GB2312" w:hAnsi="Times New Roman" w:cs="Times New Roman"/>
          <w:sz w:val="32"/>
          <w:szCs w:val="32"/>
        </w:rPr>
        <w:t>各国药</w:t>
      </w:r>
      <w:proofErr w:type="gramStart"/>
      <w:r w:rsidRPr="0072109A">
        <w:rPr>
          <w:rFonts w:ascii="Times New Roman" w:eastAsia="仿宋_GB2312" w:hAnsi="Times New Roman" w:cs="Times New Roman"/>
          <w:sz w:val="32"/>
          <w:szCs w:val="32"/>
        </w:rPr>
        <w:t>监官网发布</w:t>
      </w:r>
      <w:proofErr w:type="gramEnd"/>
      <w:r w:rsidRPr="0072109A">
        <w:rPr>
          <w:rFonts w:ascii="Times New Roman" w:eastAsia="仿宋_GB2312" w:hAnsi="Times New Roman" w:cs="Times New Roman"/>
          <w:sz w:val="32"/>
          <w:szCs w:val="32"/>
        </w:rPr>
        <w:t>的安全性警示信息。</w:t>
      </w:r>
      <w:r w:rsidRPr="0072109A">
        <w:rPr>
          <w:rFonts w:ascii="Times New Roman" w:eastAsia="仿宋_GB2312" w:hAnsi="Times New Roman" w:cs="Times New Roman" w:hint="eastAsia"/>
          <w:sz w:val="32"/>
          <w:szCs w:val="32"/>
        </w:rPr>
        <w:t>如</w:t>
      </w:r>
      <w:r w:rsidRPr="0072109A">
        <w:rPr>
          <w:rFonts w:ascii="Times New Roman" w:eastAsia="仿宋_GB2312" w:hAnsi="Times New Roman" w:cs="Times New Roman"/>
          <w:sz w:val="32"/>
          <w:szCs w:val="32"/>
        </w:rPr>
        <w:t>未调研到相关信息，</w:t>
      </w:r>
      <w:r w:rsidRPr="0072109A">
        <w:rPr>
          <w:rFonts w:ascii="Times New Roman" w:eastAsia="仿宋_GB2312" w:hAnsi="Times New Roman" w:cs="Times New Roman" w:hint="eastAsia"/>
          <w:sz w:val="32"/>
          <w:szCs w:val="32"/>
        </w:rPr>
        <w:t>如实</w:t>
      </w:r>
      <w:r w:rsidRPr="0072109A">
        <w:rPr>
          <w:rFonts w:ascii="Times New Roman" w:eastAsia="仿宋_GB2312" w:hAnsi="Times New Roman" w:cs="Times New Roman"/>
          <w:sz w:val="32"/>
          <w:szCs w:val="32"/>
        </w:rPr>
        <w:t>填写即可。</w:t>
      </w:r>
    </w:p>
    <w:p w:rsidR="00256A2C" w:rsidRPr="0072109A"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sz w:val="32"/>
          <w:szCs w:val="32"/>
        </w:rPr>
        <w:t>5.</w:t>
      </w:r>
      <w:r w:rsidRPr="0072109A">
        <w:rPr>
          <w:rFonts w:ascii="Times New Roman" w:eastAsia="仿宋_GB2312" w:hAnsi="Times New Roman" w:cs="Times New Roman"/>
          <w:sz w:val="32"/>
          <w:szCs w:val="32"/>
        </w:rPr>
        <w:t>其他</w:t>
      </w:r>
    </w:p>
    <w:p w:rsidR="00256A2C"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72109A">
        <w:rPr>
          <w:rFonts w:ascii="Times New Roman" w:eastAsia="仿宋_GB2312" w:hAnsi="Times New Roman" w:cs="Times New Roman"/>
          <w:sz w:val="32"/>
          <w:szCs w:val="32"/>
        </w:rPr>
        <w:t>其他需特殊说明情况。</w:t>
      </w:r>
    </w:p>
    <w:p w:rsidR="00256A2C" w:rsidRPr="00781678" w:rsidRDefault="00256A2C" w:rsidP="00256A2C">
      <w:pPr>
        <w:adjustRightInd w:val="0"/>
        <w:snapToGrid w:val="0"/>
        <w:spacing w:line="360" w:lineRule="auto"/>
        <w:ind w:firstLineChars="200" w:firstLine="640"/>
        <w:rPr>
          <w:rFonts w:ascii="Times New Roman" w:eastAsia="黑体" w:hAnsi="Times New Roman" w:cs="Times New Roman"/>
          <w:sz w:val="32"/>
          <w:szCs w:val="32"/>
        </w:rPr>
      </w:pPr>
      <w:r w:rsidRPr="00781678">
        <w:rPr>
          <w:rFonts w:ascii="Times New Roman" w:eastAsia="黑体" w:hAnsi="Times New Roman" w:cs="Times New Roman"/>
          <w:sz w:val="32"/>
          <w:szCs w:val="32"/>
        </w:rPr>
        <w:t>三、</w:t>
      </w:r>
      <w:r w:rsidRPr="00781678">
        <w:rPr>
          <w:rFonts w:ascii="Times New Roman" w:eastAsia="黑体" w:hAnsi="Times New Roman" w:cs="Times New Roman" w:hint="eastAsia"/>
          <w:sz w:val="32"/>
          <w:szCs w:val="32"/>
        </w:rPr>
        <w:t>调研信息</w:t>
      </w:r>
      <w:r w:rsidRPr="00781678">
        <w:rPr>
          <w:rFonts w:ascii="Times New Roman" w:eastAsia="黑体" w:hAnsi="Times New Roman" w:cs="Times New Roman"/>
          <w:sz w:val="32"/>
          <w:szCs w:val="32"/>
        </w:rPr>
        <w:t>网址链接</w:t>
      </w:r>
    </w:p>
    <w:tbl>
      <w:tblPr>
        <w:tblW w:w="9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3"/>
        <w:gridCol w:w="4882"/>
        <w:gridCol w:w="3276"/>
      </w:tblGrid>
      <w:tr w:rsidR="00256A2C" w:rsidRPr="00A35F60" w:rsidTr="00906723">
        <w:trPr>
          <w:trHeight w:val="567"/>
          <w:jc w:val="center"/>
        </w:trPr>
        <w:tc>
          <w:tcPr>
            <w:tcW w:w="518" w:type="pct"/>
            <w:tcBorders>
              <w:top w:val="single" w:sz="4" w:space="0" w:color="auto"/>
              <w:left w:val="single" w:sz="4" w:space="0" w:color="auto"/>
              <w:bottom w:val="single" w:sz="4" w:space="0" w:color="auto"/>
              <w:right w:val="single" w:sz="4" w:space="0" w:color="auto"/>
            </w:tcBorders>
            <w:vAlign w:val="center"/>
          </w:tcPr>
          <w:p w:rsidR="00256A2C" w:rsidRPr="00F046EB" w:rsidRDefault="00256A2C" w:rsidP="00906723">
            <w:pPr>
              <w:adjustRightInd w:val="0"/>
              <w:snapToGrid w:val="0"/>
              <w:jc w:val="center"/>
              <w:rPr>
                <w:rFonts w:ascii="Times New Roman" w:eastAsia="仿宋_GB2312" w:hAnsi="Times New Roman" w:cs="Times New Roman"/>
                <w:b/>
                <w:sz w:val="24"/>
                <w:szCs w:val="24"/>
              </w:rPr>
            </w:pPr>
            <w:r w:rsidRPr="00F046EB">
              <w:rPr>
                <w:rFonts w:ascii="Times New Roman" w:eastAsia="仿宋_GB2312" w:hAnsi="Times New Roman" w:cs="Times New Roman"/>
                <w:b/>
                <w:sz w:val="24"/>
                <w:szCs w:val="24"/>
              </w:rPr>
              <w:t>序号</w:t>
            </w:r>
          </w:p>
        </w:tc>
        <w:tc>
          <w:tcPr>
            <w:tcW w:w="2682" w:type="pct"/>
            <w:tcBorders>
              <w:top w:val="single" w:sz="4" w:space="0" w:color="auto"/>
              <w:left w:val="single" w:sz="4" w:space="0" w:color="auto"/>
              <w:bottom w:val="single" w:sz="4" w:space="0" w:color="auto"/>
              <w:right w:val="single" w:sz="4" w:space="0" w:color="auto"/>
            </w:tcBorders>
            <w:vAlign w:val="center"/>
          </w:tcPr>
          <w:p w:rsidR="00256A2C" w:rsidRPr="00F046EB" w:rsidRDefault="00256A2C" w:rsidP="00906723">
            <w:pPr>
              <w:adjustRightInd w:val="0"/>
              <w:snapToGrid w:val="0"/>
              <w:jc w:val="center"/>
              <w:rPr>
                <w:rFonts w:ascii="Times New Roman" w:eastAsia="仿宋_GB2312" w:hAnsi="Times New Roman" w:cs="Times New Roman"/>
                <w:b/>
                <w:sz w:val="24"/>
                <w:szCs w:val="24"/>
              </w:rPr>
            </w:pPr>
            <w:r w:rsidRPr="00F046EB">
              <w:rPr>
                <w:rFonts w:ascii="Times New Roman" w:eastAsia="仿宋_GB2312" w:hAnsi="Times New Roman" w:cs="Times New Roman"/>
                <w:b/>
                <w:sz w:val="24"/>
                <w:szCs w:val="24"/>
              </w:rPr>
              <w:t>查询信息</w:t>
            </w:r>
          </w:p>
        </w:tc>
        <w:tc>
          <w:tcPr>
            <w:tcW w:w="1800" w:type="pct"/>
            <w:tcBorders>
              <w:top w:val="single" w:sz="4" w:space="0" w:color="auto"/>
              <w:left w:val="single" w:sz="4" w:space="0" w:color="auto"/>
              <w:bottom w:val="single" w:sz="4" w:space="0" w:color="auto"/>
              <w:right w:val="single" w:sz="4" w:space="0" w:color="auto"/>
            </w:tcBorders>
            <w:vAlign w:val="center"/>
          </w:tcPr>
          <w:p w:rsidR="00256A2C" w:rsidRPr="00F046EB" w:rsidRDefault="00256A2C" w:rsidP="00906723">
            <w:pPr>
              <w:adjustRightInd w:val="0"/>
              <w:snapToGrid w:val="0"/>
              <w:jc w:val="center"/>
              <w:rPr>
                <w:rFonts w:ascii="Times New Roman" w:eastAsia="仿宋_GB2312" w:hAnsi="Times New Roman" w:cs="Times New Roman"/>
                <w:b/>
                <w:sz w:val="24"/>
                <w:szCs w:val="24"/>
              </w:rPr>
            </w:pPr>
            <w:r w:rsidRPr="00F046EB">
              <w:rPr>
                <w:rFonts w:ascii="Times New Roman" w:eastAsia="仿宋_GB2312" w:hAnsi="Times New Roman" w:cs="Times New Roman"/>
                <w:b/>
                <w:sz w:val="24"/>
                <w:szCs w:val="24"/>
              </w:rPr>
              <w:t>网址链接</w:t>
            </w:r>
          </w:p>
        </w:tc>
      </w:tr>
      <w:tr w:rsidR="00256A2C" w:rsidRPr="00A35F60" w:rsidTr="00906723">
        <w:trPr>
          <w:trHeight w:val="567"/>
          <w:jc w:val="center"/>
        </w:trPr>
        <w:tc>
          <w:tcPr>
            <w:tcW w:w="518" w:type="pct"/>
            <w:vAlign w:val="center"/>
          </w:tcPr>
          <w:p w:rsidR="00256A2C" w:rsidRPr="00F046EB" w:rsidRDefault="00256A2C" w:rsidP="00906723">
            <w:pPr>
              <w:adjustRightInd w:val="0"/>
              <w:snapToGrid w:val="0"/>
              <w:jc w:val="center"/>
              <w:rPr>
                <w:rFonts w:ascii="Times New Roman" w:eastAsia="仿宋_GB2312" w:hAnsi="Times New Roman" w:cs="Times New Roman"/>
                <w:sz w:val="24"/>
                <w:szCs w:val="24"/>
              </w:rPr>
            </w:pPr>
            <w:r w:rsidRPr="00F046EB">
              <w:rPr>
                <w:rFonts w:ascii="Times New Roman" w:eastAsia="仿宋_GB2312" w:hAnsi="Times New Roman" w:cs="Times New Roman"/>
                <w:sz w:val="24"/>
                <w:szCs w:val="24"/>
              </w:rPr>
              <w:t>1</w:t>
            </w:r>
          </w:p>
        </w:tc>
        <w:tc>
          <w:tcPr>
            <w:tcW w:w="2682" w:type="pct"/>
            <w:vAlign w:val="center"/>
          </w:tcPr>
          <w:p w:rsidR="00256A2C" w:rsidRPr="00F046EB" w:rsidRDefault="00256A2C" w:rsidP="00906723">
            <w:pPr>
              <w:adjustRightInd w:val="0"/>
              <w:snapToGrid w:val="0"/>
              <w:jc w:val="center"/>
              <w:rPr>
                <w:rFonts w:ascii="Times New Roman" w:eastAsia="仿宋_GB2312" w:hAnsi="Times New Roman" w:cs="Times New Roman"/>
                <w:sz w:val="24"/>
                <w:szCs w:val="24"/>
              </w:rPr>
            </w:pPr>
            <w:r w:rsidRPr="00F046EB">
              <w:rPr>
                <w:rFonts w:ascii="Times New Roman" w:eastAsia="仿宋_GB2312" w:hAnsi="Times New Roman" w:cs="Times New Roman"/>
                <w:sz w:val="24"/>
                <w:szCs w:val="24"/>
              </w:rPr>
              <w:t>拟申请参比制剂国内上市信息查询网址</w:t>
            </w:r>
          </w:p>
        </w:tc>
        <w:tc>
          <w:tcPr>
            <w:tcW w:w="1800" w:type="pct"/>
            <w:vAlign w:val="center"/>
          </w:tcPr>
          <w:p w:rsidR="00256A2C" w:rsidRPr="00A35F60" w:rsidRDefault="00256A2C" w:rsidP="00906723">
            <w:pPr>
              <w:adjustRightInd w:val="0"/>
              <w:snapToGrid w:val="0"/>
              <w:spacing w:line="470" w:lineRule="exact"/>
              <w:jc w:val="center"/>
              <w:rPr>
                <w:rFonts w:ascii="Times New Roman" w:eastAsia="楷体_GB2312" w:hAnsi="Times New Roman" w:cs="Times New Roman"/>
                <w:sz w:val="24"/>
                <w:szCs w:val="24"/>
              </w:rPr>
            </w:pPr>
          </w:p>
        </w:tc>
      </w:tr>
      <w:tr w:rsidR="00256A2C" w:rsidRPr="00A35F60" w:rsidTr="00906723">
        <w:trPr>
          <w:trHeight w:val="567"/>
          <w:jc w:val="center"/>
        </w:trPr>
        <w:tc>
          <w:tcPr>
            <w:tcW w:w="518" w:type="pct"/>
            <w:vAlign w:val="center"/>
          </w:tcPr>
          <w:p w:rsidR="00256A2C" w:rsidRPr="00F046EB" w:rsidRDefault="00256A2C" w:rsidP="00906723">
            <w:pPr>
              <w:adjustRightInd w:val="0"/>
              <w:snapToGrid w:val="0"/>
              <w:jc w:val="center"/>
              <w:rPr>
                <w:rFonts w:ascii="Times New Roman" w:eastAsia="仿宋_GB2312" w:hAnsi="Times New Roman" w:cs="Times New Roman"/>
                <w:sz w:val="24"/>
                <w:szCs w:val="24"/>
              </w:rPr>
            </w:pPr>
            <w:r w:rsidRPr="00F046EB">
              <w:rPr>
                <w:rFonts w:ascii="Times New Roman" w:eastAsia="仿宋_GB2312" w:hAnsi="Times New Roman" w:cs="Times New Roman"/>
                <w:sz w:val="24"/>
                <w:szCs w:val="24"/>
              </w:rPr>
              <w:t>2</w:t>
            </w:r>
          </w:p>
        </w:tc>
        <w:tc>
          <w:tcPr>
            <w:tcW w:w="2682" w:type="pct"/>
            <w:vAlign w:val="center"/>
          </w:tcPr>
          <w:p w:rsidR="00256A2C" w:rsidRPr="00F046EB" w:rsidRDefault="00256A2C" w:rsidP="00906723">
            <w:pPr>
              <w:adjustRightInd w:val="0"/>
              <w:snapToGrid w:val="0"/>
              <w:jc w:val="center"/>
              <w:rPr>
                <w:rFonts w:ascii="Times New Roman" w:eastAsia="仿宋_GB2312" w:hAnsi="Times New Roman" w:cs="Times New Roman"/>
                <w:sz w:val="24"/>
                <w:szCs w:val="24"/>
              </w:rPr>
            </w:pPr>
            <w:r w:rsidRPr="00F046EB">
              <w:rPr>
                <w:rFonts w:ascii="Times New Roman" w:eastAsia="仿宋_GB2312" w:hAnsi="Times New Roman" w:cs="Times New Roman"/>
                <w:sz w:val="24"/>
                <w:szCs w:val="24"/>
              </w:rPr>
              <w:t>拟申请参比制剂美国上市信息查询网址</w:t>
            </w:r>
          </w:p>
        </w:tc>
        <w:tc>
          <w:tcPr>
            <w:tcW w:w="1800" w:type="pct"/>
            <w:vAlign w:val="center"/>
          </w:tcPr>
          <w:p w:rsidR="00256A2C" w:rsidRPr="00A35F60" w:rsidRDefault="00256A2C" w:rsidP="00906723">
            <w:pPr>
              <w:adjustRightInd w:val="0"/>
              <w:snapToGrid w:val="0"/>
              <w:spacing w:line="470" w:lineRule="exact"/>
              <w:jc w:val="center"/>
              <w:rPr>
                <w:rFonts w:ascii="Times New Roman" w:eastAsia="仿宋_GB2312" w:hAnsi="Times New Roman" w:cs="Times New Roman"/>
                <w:sz w:val="24"/>
                <w:szCs w:val="24"/>
              </w:rPr>
            </w:pPr>
          </w:p>
        </w:tc>
      </w:tr>
      <w:tr w:rsidR="00256A2C" w:rsidRPr="00A35F60" w:rsidTr="00906723">
        <w:trPr>
          <w:trHeight w:val="567"/>
          <w:jc w:val="center"/>
        </w:trPr>
        <w:tc>
          <w:tcPr>
            <w:tcW w:w="518" w:type="pct"/>
            <w:vAlign w:val="center"/>
          </w:tcPr>
          <w:p w:rsidR="00256A2C" w:rsidRPr="00F046EB" w:rsidRDefault="00256A2C" w:rsidP="00906723">
            <w:pPr>
              <w:adjustRightInd w:val="0"/>
              <w:snapToGrid w:val="0"/>
              <w:jc w:val="center"/>
              <w:rPr>
                <w:rFonts w:ascii="Times New Roman" w:eastAsia="仿宋_GB2312" w:hAnsi="Times New Roman" w:cs="Times New Roman"/>
                <w:sz w:val="24"/>
                <w:szCs w:val="24"/>
              </w:rPr>
            </w:pPr>
            <w:r w:rsidRPr="00F046EB">
              <w:rPr>
                <w:rFonts w:ascii="Times New Roman" w:eastAsia="仿宋_GB2312" w:hAnsi="Times New Roman" w:cs="Times New Roman"/>
                <w:sz w:val="24"/>
                <w:szCs w:val="24"/>
              </w:rPr>
              <w:t>3</w:t>
            </w:r>
          </w:p>
        </w:tc>
        <w:tc>
          <w:tcPr>
            <w:tcW w:w="2682" w:type="pct"/>
            <w:vAlign w:val="center"/>
          </w:tcPr>
          <w:p w:rsidR="00256A2C" w:rsidRPr="00F046EB" w:rsidRDefault="00256A2C" w:rsidP="00906723">
            <w:pPr>
              <w:adjustRightInd w:val="0"/>
              <w:snapToGrid w:val="0"/>
              <w:jc w:val="center"/>
              <w:rPr>
                <w:rFonts w:ascii="Times New Roman" w:eastAsia="仿宋_GB2312" w:hAnsi="Times New Roman" w:cs="Times New Roman"/>
                <w:sz w:val="24"/>
                <w:szCs w:val="24"/>
              </w:rPr>
            </w:pPr>
            <w:r w:rsidRPr="00F046EB">
              <w:rPr>
                <w:rFonts w:ascii="Times New Roman" w:eastAsia="仿宋_GB2312" w:hAnsi="Times New Roman" w:cs="Times New Roman"/>
                <w:sz w:val="24"/>
                <w:szCs w:val="24"/>
              </w:rPr>
              <w:t>拟申请参比制剂欧盟上市信息查询网址</w:t>
            </w:r>
          </w:p>
        </w:tc>
        <w:tc>
          <w:tcPr>
            <w:tcW w:w="1800" w:type="pct"/>
            <w:vAlign w:val="center"/>
          </w:tcPr>
          <w:p w:rsidR="00256A2C" w:rsidRPr="00A35F60" w:rsidRDefault="00256A2C" w:rsidP="00906723">
            <w:pPr>
              <w:adjustRightInd w:val="0"/>
              <w:snapToGrid w:val="0"/>
              <w:spacing w:line="470" w:lineRule="exact"/>
              <w:jc w:val="center"/>
              <w:rPr>
                <w:rFonts w:ascii="Times New Roman" w:eastAsia="楷体_GB2312" w:hAnsi="Times New Roman" w:cs="Times New Roman"/>
                <w:sz w:val="24"/>
                <w:szCs w:val="24"/>
              </w:rPr>
            </w:pPr>
          </w:p>
        </w:tc>
      </w:tr>
      <w:tr w:rsidR="00256A2C" w:rsidRPr="00A35F60" w:rsidTr="00906723">
        <w:trPr>
          <w:trHeight w:val="567"/>
          <w:jc w:val="center"/>
        </w:trPr>
        <w:tc>
          <w:tcPr>
            <w:tcW w:w="518" w:type="pct"/>
            <w:vAlign w:val="center"/>
          </w:tcPr>
          <w:p w:rsidR="00256A2C" w:rsidRPr="00F046EB" w:rsidRDefault="00256A2C" w:rsidP="00906723">
            <w:pPr>
              <w:adjustRightInd w:val="0"/>
              <w:snapToGrid w:val="0"/>
              <w:jc w:val="center"/>
              <w:rPr>
                <w:rFonts w:ascii="Times New Roman" w:eastAsia="仿宋_GB2312" w:hAnsi="Times New Roman" w:cs="Times New Roman"/>
                <w:sz w:val="24"/>
                <w:szCs w:val="24"/>
              </w:rPr>
            </w:pPr>
            <w:r w:rsidRPr="00F046EB">
              <w:rPr>
                <w:rFonts w:ascii="Times New Roman" w:eastAsia="仿宋_GB2312" w:hAnsi="Times New Roman" w:cs="Times New Roman"/>
                <w:sz w:val="24"/>
                <w:szCs w:val="24"/>
              </w:rPr>
              <w:t>4</w:t>
            </w:r>
          </w:p>
        </w:tc>
        <w:tc>
          <w:tcPr>
            <w:tcW w:w="2682" w:type="pct"/>
            <w:vAlign w:val="center"/>
          </w:tcPr>
          <w:p w:rsidR="00256A2C" w:rsidRPr="00F046EB" w:rsidRDefault="00256A2C" w:rsidP="00906723">
            <w:pPr>
              <w:adjustRightInd w:val="0"/>
              <w:snapToGrid w:val="0"/>
              <w:jc w:val="center"/>
              <w:rPr>
                <w:rFonts w:ascii="Times New Roman" w:eastAsia="仿宋_GB2312" w:hAnsi="Times New Roman" w:cs="Times New Roman"/>
                <w:sz w:val="24"/>
                <w:szCs w:val="24"/>
              </w:rPr>
            </w:pPr>
            <w:r w:rsidRPr="00F046EB">
              <w:rPr>
                <w:rFonts w:ascii="Times New Roman" w:eastAsia="仿宋_GB2312" w:hAnsi="Times New Roman" w:cs="Times New Roman"/>
                <w:sz w:val="24"/>
                <w:szCs w:val="24"/>
              </w:rPr>
              <w:t>拟申请参比制剂日本上市信息查询网址</w:t>
            </w:r>
          </w:p>
        </w:tc>
        <w:tc>
          <w:tcPr>
            <w:tcW w:w="1800" w:type="pct"/>
            <w:vAlign w:val="center"/>
          </w:tcPr>
          <w:p w:rsidR="00256A2C" w:rsidRPr="00A35F60" w:rsidRDefault="00256A2C" w:rsidP="00906723">
            <w:pPr>
              <w:adjustRightInd w:val="0"/>
              <w:snapToGrid w:val="0"/>
              <w:spacing w:line="470" w:lineRule="exact"/>
              <w:jc w:val="center"/>
              <w:rPr>
                <w:rFonts w:ascii="Times New Roman" w:eastAsia="楷体_GB2312" w:hAnsi="Times New Roman" w:cs="Times New Roman"/>
                <w:sz w:val="24"/>
                <w:szCs w:val="24"/>
              </w:rPr>
            </w:pPr>
          </w:p>
        </w:tc>
      </w:tr>
      <w:tr w:rsidR="00256A2C" w:rsidRPr="00A35F60" w:rsidTr="00906723">
        <w:trPr>
          <w:trHeight w:val="567"/>
          <w:jc w:val="center"/>
        </w:trPr>
        <w:tc>
          <w:tcPr>
            <w:tcW w:w="518" w:type="pct"/>
            <w:vAlign w:val="center"/>
          </w:tcPr>
          <w:p w:rsidR="00256A2C" w:rsidRPr="00F046EB" w:rsidRDefault="00256A2C" w:rsidP="00906723">
            <w:pPr>
              <w:adjustRightInd w:val="0"/>
              <w:snapToGrid w:val="0"/>
              <w:jc w:val="center"/>
              <w:rPr>
                <w:rFonts w:ascii="Times New Roman" w:eastAsia="仿宋_GB2312" w:hAnsi="Times New Roman" w:cs="Times New Roman"/>
                <w:sz w:val="24"/>
                <w:szCs w:val="24"/>
              </w:rPr>
            </w:pPr>
            <w:r w:rsidRPr="00F046EB">
              <w:rPr>
                <w:rFonts w:ascii="Times New Roman" w:eastAsia="仿宋_GB2312" w:hAnsi="Times New Roman" w:cs="Times New Roman"/>
                <w:sz w:val="24"/>
                <w:szCs w:val="24"/>
              </w:rPr>
              <w:t>5</w:t>
            </w:r>
          </w:p>
        </w:tc>
        <w:tc>
          <w:tcPr>
            <w:tcW w:w="2682" w:type="pct"/>
            <w:vAlign w:val="center"/>
          </w:tcPr>
          <w:p w:rsidR="00256A2C" w:rsidRPr="00F046EB" w:rsidRDefault="00256A2C" w:rsidP="00906723">
            <w:pPr>
              <w:adjustRightInd w:val="0"/>
              <w:snapToGrid w:val="0"/>
              <w:jc w:val="center"/>
              <w:rPr>
                <w:rFonts w:ascii="Times New Roman" w:eastAsia="仿宋_GB2312" w:hAnsi="Times New Roman" w:cs="Times New Roman"/>
                <w:sz w:val="24"/>
                <w:szCs w:val="24"/>
              </w:rPr>
            </w:pPr>
            <w:r w:rsidRPr="00F046EB">
              <w:rPr>
                <w:rFonts w:ascii="Times New Roman" w:eastAsia="仿宋_GB2312" w:hAnsi="Times New Roman" w:cs="Times New Roman"/>
                <w:sz w:val="24"/>
                <w:szCs w:val="24"/>
              </w:rPr>
              <w:t>拟申请参比制剂其他国家上市信息查询网址</w:t>
            </w:r>
          </w:p>
        </w:tc>
        <w:tc>
          <w:tcPr>
            <w:tcW w:w="1800" w:type="pct"/>
            <w:vAlign w:val="center"/>
          </w:tcPr>
          <w:p w:rsidR="00256A2C" w:rsidRPr="00A35F60" w:rsidRDefault="00256A2C" w:rsidP="00906723">
            <w:pPr>
              <w:adjustRightInd w:val="0"/>
              <w:snapToGrid w:val="0"/>
              <w:spacing w:line="470" w:lineRule="exact"/>
              <w:jc w:val="center"/>
              <w:rPr>
                <w:rFonts w:ascii="Times New Roman" w:eastAsia="楷体_GB2312" w:hAnsi="Times New Roman" w:cs="Times New Roman"/>
                <w:sz w:val="24"/>
                <w:szCs w:val="24"/>
              </w:rPr>
            </w:pPr>
          </w:p>
        </w:tc>
      </w:tr>
    </w:tbl>
    <w:p w:rsidR="00256A2C" w:rsidRPr="00781678" w:rsidRDefault="00256A2C" w:rsidP="00256A2C">
      <w:pPr>
        <w:adjustRightInd w:val="0"/>
        <w:snapToGrid w:val="0"/>
        <w:spacing w:beforeLines="50" w:before="156" w:line="360" w:lineRule="auto"/>
        <w:ind w:firstLineChars="200" w:firstLine="640"/>
        <w:rPr>
          <w:rFonts w:ascii="Times New Roman" w:eastAsia="黑体" w:hAnsi="Times New Roman" w:cs="Times New Roman"/>
          <w:sz w:val="32"/>
          <w:szCs w:val="32"/>
        </w:rPr>
      </w:pPr>
      <w:r w:rsidRPr="00781678">
        <w:rPr>
          <w:rFonts w:ascii="Times New Roman" w:eastAsia="黑体" w:hAnsi="Times New Roman" w:cs="Times New Roman" w:hint="eastAsia"/>
          <w:sz w:val="32"/>
          <w:szCs w:val="32"/>
        </w:rPr>
        <w:t>四</w:t>
      </w:r>
      <w:r w:rsidRPr="00781678">
        <w:rPr>
          <w:rFonts w:ascii="Times New Roman" w:eastAsia="黑体" w:hAnsi="Times New Roman" w:cs="Times New Roman"/>
          <w:sz w:val="32"/>
          <w:szCs w:val="32"/>
        </w:rPr>
        <w:t>、</w:t>
      </w:r>
      <w:r w:rsidRPr="00781678">
        <w:rPr>
          <w:rFonts w:ascii="Times New Roman" w:eastAsia="黑体" w:hAnsi="Times New Roman" w:cs="Times New Roman" w:hint="eastAsia"/>
          <w:sz w:val="32"/>
          <w:szCs w:val="32"/>
        </w:rPr>
        <w:t>附件</w:t>
      </w:r>
    </w:p>
    <w:p w:rsidR="00256A2C" w:rsidRPr="00024490"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6C3B9E">
        <w:rPr>
          <w:rFonts w:ascii="Times New Roman" w:eastAsia="仿宋_GB2312" w:hAnsi="Times New Roman" w:cs="Times New Roman" w:hint="eastAsia"/>
          <w:sz w:val="32"/>
          <w:szCs w:val="32"/>
        </w:rPr>
        <w:t>附件</w:t>
      </w:r>
      <w:r w:rsidRPr="006C3B9E">
        <w:rPr>
          <w:rFonts w:ascii="Times New Roman" w:eastAsia="仿宋_GB2312" w:hAnsi="Times New Roman" w:cs="Times New Roman" w:hint="eastAsia"/>
          <w:sz w:val="32"/>
          <w:szCs w:val="32"/>
        </w:rPr>
        <w:t>1</w:t>
      </w:r>
      <w:r w:rsidRPr="00024490">
        <w:rPr>
          <w:rFonts w:ascii="Times New Roman" w:eastAsia="仿宋_GB2312" w:hAnsi="Times New Roman" w:cs="Times New Roman"/>
          <w:sz w:val="32"/>
          <w:szCs w:val="32"/>
        </w:rPr>
        <w:t>化学仿制药参比制剂遴选申请资料自查表</w:t>
      </w:r>
    </w:p>
    <w:p w:rsidR="00256A2C" w:rsidRPr="006C3B9E"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6C3B9E">
        <w:rPr>
          <w:rFonts w:ascii="Times New Roman" w:eastAsia="仿宋_GB2312" w:hAnsi="Times New Roman" w:cs="Times New Roman" w:hint="eastAsia"/>
          <w:sz w:val="32"/>
          <w:szCs w:val="32"/>
        </w:rPr>
        <w:t>附件</w:t>
      </w:r>
      <w:r>
        <w:rPr>
          <w:rFonts w:ascii="Times New Roman" w:eastAsia="仿宋_GB2312" w:hAnsi="Times New Roman" w:cs="Times New Roman"/>
          <w:sz w:val="32"/>
          <w:szCs w:val="32"/>
        </w:rPr>
        <w:t>2</w:t>
      </w:r>
      <w:r w:rsidRPr="006C3B9E">
        <w:rPr>
          <w:rFonts w:ascii="Times New Roman" w:eastAsia="仿宋_GB2312" w:hAnsi="Times New Roman" w:cs="Times New Roman" w:hint="eastAsia"/>
          <w:sz w:val="32"/>
          <w:szCs w:val="32"/>
        </w:rPr>
        <w:t xml:space="preserve"> </w:t>
      </w:r>
      <w:r w:rsidRPr="006C3B9E">
        <w:rPr>
          <w:rFonts w:ascii="Times New Roman" w:eastAsia="仿宋_GB2312" w:hAnsi="Times New Roman" w:cs="Times New Roman" w:hint="eastAsia"/>
          <w:sz w:val="32"/>
          <w:szCs w:val="32"/>
        </w:rPr>
        <w:t>申报资料真实性声明文件</w:t>
      </w:r>
    </w:p>
    <w:p w:rsidR="00256A2C" w:rsidRPr="006C3B9E"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6C3B9E">
        <w:rPr>
          <w:rFonts w:ascii="Times New Roman" w:eastAsia="仿宋_GB2312" w:hAnsi="Times New Roman" w:cs="Times New Roman" w:hint="eastAsia"/>
          <w:sz w:val="32"/>
          <w:szCs w:val="32"/>
        </w:rPr>
        <w:t>附件</w:t>
      </w:r>
      <w:r>
        <w:rPr>
          <w:rFonts w:ascii="Times New Roman" w:eastAsia="仿宋_GB2312" w:hAnsi="Times New Roman" w:cs="Times New Roman"/>
          <w:sz w:val="32"/>
          <w:szCs w:val="32"/>
        </w:rPr>
        <w:t>3</w:t>
      </w:r>
      <w:r w:rsidRPr="006C3B9E">
        <w:rPr>
          <w:rFonts w:ascii="Times New Roman" w:eastAsia="仿宋_GB2312" w:hAnsi="Times New Roman" w:cs="Times New Roman" w:hint="eastAsia"/>
          <w:sz w:val="32"/>
          <w:szCs w:val="32"/>
        </w:rPr>
        <w:t xml:space="preserve"> </w:t>
      </w:r>
      <w:r w:rsidRPr="006C3B9E">
        <w:rPr>
          <w:rFonts w:ascii="Times New Roman" w:eastAsia="仿宋_GB2312" w:hAnsi="Times New Roman" w:cs="Times New Roman" w:hint="eastAsia"/>
          <w:sz w:val="32"/>
          <w:szCs w:val="32"/>
        </w:rPr>
        <w:t>拟申请参比制剂</w:t>
      </w:r>
      <w:r w:rsidRPr="006C3B9E">
        <w:rPr>
          <w:rFonts w:ascii="Times New Roman" w:eastAsia="仿宋_GB2312" w:hAnsi="Times New Roman" w:cs="Times New Roman"/>
          <w:sz w:val="32"/>
          <w:szCs w:val="32"/>
        </w:rPr>
        <w:t>可及性</w:t>
      </w:r>
      <w:r w:rsidRPr="006C3B9E">
        <w:rPr>
          <w:rFonts w:ascii="Times New Roman" w:eastAsia="仿宋_GB2312" w:hAnsi="Times New Roman" w:cs="Times New Roman" w:hint="eastAsia"/>
          <w:sz w:val="32"/>
          <w:szCs w:val="32"/>
        </w:rPr>
        <w:t>证明文件</w:t>
      </w:r>
    </w:p>
    <w:p w:rsidR="00256A2C" w:rsidRPr="006C3B9E"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6C3B9E">
        <w:rPr>
          <w:rFonts w:ascii="Times New Roman" w:eastAsia="仿宋_GB2312" w:hAnsi="Times New Roman" w:cs="Times New Roman" w:hint="eastAsia"/>
          <w:sz w:val="32"/>
          <w:szCs w:val="32"/>
        </w:rPr>
        <w:t>附件</w:t>
      </w:r>
      <w:r>
        <w:rPr>
          <w:rFonts w:ascii="Times New Roman" w:eastAsia="仿宋_GB2312" w:hAnsi="Times New Roman" w:cs="Times New Roman"/>
          <w:sz w:val="32"/>
          <w:szCs w:val="32"/>
        </w:rPr>
        <w:t>4</w:t>
      </w:r>
      <w:r w:rsidRPr="006C3B9E">
        <w:rPr>
          <w:rFonts w:ascii="Times New Roman" w:eastAsia="仿宋_GB2312" w:hAnsi="Times New Roman" w:cs="Times New Roman" w:hint="eastAsia"/>
          <w:sz w:val="32"/>
          <w:szCs w:val="32"/>
        </w:rPr>
        <w:t xml:space="preserve"> </w:t>
      </w:r>
      <w:r w:rsidRPr="006C3B9E">
        <w:rPr>
          <w:rFonts w:ascii="Times New Roman" w:eastAsia="仿宋_GB2312" w:hAnsi="Times New Roman" w:cs="Times New Roman" w:hint="eastAsia"/>
          <w:sz w:val="32"/>
          <w:szCs w:val="32"/>
        </w:rPr>
        <w:t>拟申请参比制剂说明书</w:t>
      </w:r>
    </w:p>
    <w:p w:rsidR="00256A2C" w:rsidRPr="006C3B9E"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6C3B9E">
        <w:rPr>
          <w:rFonts w:ascii="Times New Roman" w:eastAsia="仿宋_GB2312" w:hAnsi="Times New Roman" w:cs="Times New Roman" w:hint="eastAsia"/>
          <w:sz w:val="32"/>
          <w:szCs w:val="32"/>
        </w:rPr>
        <w:t>附件</w:t>
      </w:r>
      <w:r>
        <w:rPr>
          <w:rFonts w:ascii="Times New Roman" w:eastAsia="仿宋_GB2312" w:hAnsi="Times New Roman" w:cs="Times New Roman"/>
          <w:sz w:val="32"/>
          <w:szCs w:val="32"/>
        </w:rPr>
        <w:t>5</w:t>
      </w:r>
      <w:r w:rsidRPr="006C3B9E">
        <w:rPr>
          <w:rFonts w:ascii="Times New Roman" w:eastAsia="仿宋_GB2312" w:hAnsi="Times New Roman" w:cs="Times New Roman" w:hint="eastAsia"/>
          <w:sz w:val="32"/>
          <w:szCs w:val="32"/>
        </w:rPr>
        <w:t xml:space="preserve"> </w:t>
      </w:r>
      <w:r w:rsidRPr="006C3B9E">
        <w:rPr>
          <w:rFonts w:ascii="Times New Roman" w:eastAsia="仿宋_GB2312" w:hAnsi="Times New Roman" w:cs="Times New Roman" w:hint="eastAsia"/>
          <w:sz w:val="32"/>
          <w:szCs w:val="32"/>
        </w:rPr>
        <w:t>拟申请</w:t>
      </w:r>
      <w:r w:rsidRPr="006C3B9E">
        <w:rPr>
          <w:rFonts w:ascii="Times New Roman" w:eastAsia="仿宋_GB2312" w:hAnsi="Times New Roman" w:cs="Times New Roman"/>
          <w:sz w:val="32"/>
          <w:szCs w:val="32"/>
        </w:rPr>
        <w:t>参比制剂相关审评报告</w:t>
      </w:r>
      <w:r w:rsidRPr="006C3B9E">
        <w:rPr>
          <w:rFonts w:ascii="Times New Roman" w:eastAsia="仿宋_GB2312" w:hAnsi="Times New Roman" w:cs="Times New Roman" w:hint="eastAsia"/>
          <w:sz w:val="32"/>
          <w:szCs w:val="32"/>
        </w:rPr>
        <w:t>（如</w:t>
      </w:r>
      <w:r w:rsidRPr="006C3B9E">
        <w:rPr>
          <w:rFonts w:ascii="Times New Roman" w:eastAsia="仿宋_GB2312" w:hAnsi="Times New Roman" w:cs="Times New Roman"/>
          <w:sz w:val="32"/>
          <w:szCs w:val="32"/>
        </w:rPr>
        <w:t>FDA</w:t>
      </w:r>
      <w:r>
        <w:rPr>
          <w:rFonts w:ascii="Times New Roman" w:eastAsia="仿宋_GB2312" w:hAnsi="Times New Roman" w:cs="Times New Roman" w:hint="eastAsia"/>
          <w:sz w:val="32"/>
          <w:szCs w:val="32"/>
        </w:rPr>
        <w:t>审</w:t>
      </w:r>
      <w:r w:rsidRPr="006C3B9E">
        <w:rPr>
          <w:rFonts w:ascii="Times New Roman" w:eastAsia="仿宋_GB2312" w:hAnsi="Times New Roman" w:cs="Times New Roman"/>
          <w:sz w:val="32"/>
          <w:szCs w:val="32"/>
        </w:rPr>
        <w:t>评报告</w:t>
      </w:r>
      <w:r w:rsidRPr="006C3B9E">
        <w:rPr>
          <w:rFonts w:ascii="Times New Roman" w:eastAsia="仿宋_GB2312" w:hAnsi="Times New Roman" w:cs="Times New Roman" w:hint="eastAsia"/>
          <w:sz w:val="32"/>
          <w:szCs w:val="32"/>
        </w:rPr>
        <w:t>、</w:t>
      </w:r>
      <w:r w:rsidRPr="006C3B9E">
        <w:rPr>
          <w:rFonts w:ascii="Times New Roman" w:eastAsia="仿宋_GB2312" w:hAnsi="Times New Roman" w:cs="Times New Roman"/>
          <w:sz w:val="32"/>
          <w:szCs w:val="32"/>
        </w:rPr>
        <w:t>PMDA IF</w:t>
      </w:r>
      <w:r w:rsidRPr="006C3B9E">
        <w:rPr>
          <w:rFonts w:ascii="Times New Roman" w:eastAsia="仿宋_GB2312" w:hAnsi="Times New Roman" w:cs="Times New Roman"/>
          <w:sz w:val="32"/>
          <w:szCs w:val="32"/>
        </w:rPr>
        <w:t>文件</w:t>
      </w:r>
      <w:r w:rsidRPr="006C3B9E">
        <w:rPr>
          <w:rFonts w:ascii="Times New Roman" w:eastAsia="仿宋_GB2312" w:hAnsi="Times New Roman" w:cs="Times New Roman" w:hint="eastAsia"/>
          <w:sz w:val="32"/>
          <w:szCs w:val="32"/>
        </w:rPr>
        <w:t>、</w:t>
      </w:r>
      <w:r w:rsidRPr="006C3B9E">
        <w:rPr>
          <w:rFonts w:ascii="Times New Roman" w:eastAsia="仿宋_GB2312" w:hAnsi="Times New Roman" w:cs="Times New Roman"/>
          <w:sz w:val="32"/>
          <w:szCs w:val="32"/>
        </w:rPr>
        <w:t>EMA</w:t>
      </w:r>
      <w:r w:rsidRPr="006C3B9E">
        <w:rPr>
          <w:rFonts w:ascii="Times New Roman" w:eastAsia="仿宋_GB2312" w:hAnsi="Times New Roman" w:cs="Times New Roman"/>
          <w:sz w:val="32"/>
          <w:szCs w:val="32"/>
        </w:rPr>
        <w:t>审评报告</w:t>
      </w:r>
      <w:r>
        <w:rPr>
          <w:rFonts w:ascii="Times New Roman" w:eastAsia="仿宋_GB2312" w:hAnsi="Times New Roman" w:cs="Times New Roman" w:hint="eastAsia"/>
          <w:sz w:val="32"/>
          <w:szCs w:val="32"/>
        </w:rPr>
        <w:t>等</w:t>
      </w:r>
      <w:r w:rsidRPr="006C3B9E">
        <w:rPr>
          <w:rFonts w:ascii="Times New Roman" w:eastAsia="仿宋_GB2312" w:hAnsi="Times New Roman" w:cs="Times New Roman" w:hint="eastAsia"/>
          <w:sz w:val="32"/>
          <w:szCs w:val="32"/>
        </w:rPr>
        <w:t>）</w:t>
      </w:r>
    </w:p>
    <w:p w:rsidR="00256A2C" w:rsidRPr="006C3B9E"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6C3B9E">
        <w:rPr>
          <w:rFonts w:ascii="Times New Roman" w:eastAsia="仿宋_GB2312" w:hAnsi="Times New Roman" w:cs="Times New Roman" w:hint="eastAsia"/>
          <w:sz w:val="32"/>
          <w:szCs w:val="32"/>
        </w:rPr>
        <w:t>附件</w:t>
      </w:r>
      <w:r>
        <w:rPr>
          <w:rFonts w:ascii="Times New Roman" w:eastAsia="仿宋_GB2312" w:hAnsi="Times New Roman" w:cs="Times New Roman"/>
          <w:sz w:val="32"/>
          <w:szCs w:val="32"/>
        </w:rPr>
        <w:t>6</w:t>
      </w:r>
      <w:r w:rsidRPr="006C3B9E">
        <w:rPr>
          <w:rFonts w:ascii="Times New Roman" w:eastAsia="仿宋_GB2312" w:hAnsi="Times New Roman" w:cs="Times New Roman" w:hint="eastAsia"/>
          <w:sz w:val="32"/>
          <w:szCs w:val="32"/>
        </w:rPr>
        <w:t xml:space="preserve"> </w:t>
      </w:r>
      <w:r w:rsidRPr="006C3B9E">
        <w:rPr>
          <w:rFonts w:ascii="Times New Roman" w:eastAsia="仿宋_GB2312" w:hAnsi="Times New Roman" w:cs="Times New Roman" w:hint="eastAsia"/>
          <w:sz w:val="32"/>
          <w:szCs w:val="32"/>
        </w:rPr>
        <w:t>其他信息</w:t>
      </w:r>
    </w:p>
    <w:p w:rsidR="00256A2C" w:rsidRPr="00781678" w:rsidRDefault="00256A2C" w:rsidP="00256A2C">
      <w:pPr>
        <w:adjustRightInd w:val="0"/>
        <w:snapToGrid w:val="0"/>
        <w:spacing w:line="360" w:lineRule="auto"/>
        <w:ind w:firstLineChars="200" w:firstLine="640"/>
        <w:rPr>
          <w:rFonts w:ascii="Times New Roman" w:eastAsia="黑体" w:hAnsi="Times New Roman" w:cs="Times New Roman"/>
          <w:sz w:val="32"/>
          <w:szCs w:val="32"/>
        </w:rPr>
      </w:pPr>
      <w:r w:rsidRPr="00781678">
        <w:rPr>
          <w:rFonts w:ascii="Times New Roman" w:eastAsia="黑体" w:hAnsi="Times New Roman" w:cs="Times New Roman" w:hint="eastAsia"/>
          <w:sz w:val="32"/>
          <w:szCs w:val="32"/>
        </w:rPr>
        <w:lastRenderedPageBreak/>
        <w:t>五、填写</w:t>
      </w:r>
      <w:r w:rsidRPr="00781678">
        <w:rPr>
          <w:rFonts w:ascii="Times New Roman" w:eastAsia="黑体" w:hAnsi="Times New Roman" w:cs="Times New Roman"/>
          <w:sz w:val="32"/>
          <w:szCs w:val="32"/>
        </w:rPr>
        <w:t>说明</w:t>
      </w:r>
    </w:p>
    <w:p w:rsidR="00256A2C" w:rsidRPr="00CB54DB"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B54DB">
        <w:rPr>
          <w:rFonts w:ascii="Times New Roman" w:eastAsia="仿宋_GB2312" w:hAnsi="Times New Roman" w:cs="Times New Roman"/>
          <w:sz w:val="32"/>
          <w:szCs w:val="32"/>
        </w:rPr>
        <w:t>1.</w:t>
      </w:r>
      <w:r w:rsidRPr="00CB54DB">
        <w:rPr>
          <w:rFonts w:ascii="Times New Roman" w:eastAsia="仿宋_GB2312" w:hAnsi="Times New Roman" w:cs="Times New Roman"/>
          <w:sz w:val="32"/>
          <w:szCs w:val="32"/>
        </w:rPr>
        <w:t>申请资料中目录及项目编号不</w:t>
      </w:r>
      <w:r w:rsidRPr="00CB54DB">
        <w:rPr>
          <w:rFonts w:ascii="Times New Roman" w:eastAsia="仿宋_GB2312" w:hAnsi="Times New Roman" w:cs="Times New Roman" w:hint="eastAsia"/>
          <w:sz w:val="32"/>
          <w:szCs w:val="32"/>
        </w:rPr>
        <w:t>得</w:t>
      </w:r>
      <w:r w:rsidRPr="00CB54DB">
        <w:rPr>
          <w:rFonts w:ascii="Times New Roman" w:eastAsia="仿宋_GB2312" w:hAnsi="Times New Roman" w:cs="Times New Roman"/>
          <w:sz w:val="32"/>
          <w:szCs w:val="32"/>
        </w:rPr>
        <w:t>改变，无法提供某一项的相关信息时，该项目的编号和名称也应保留，可在</w:t>
      </w:r>
      <w:r w:rsidRPr="00CB54DB">
        <w:rPr>
          <w:rFonts w:ascii="Times New Roman" w:eastAsia="仿宋_GB2312" w:hAnsi="Times New Roman" w:cs="Times New Roman" w:hint="eastAsia"/>
          <w:sz w:val="32"/>
          <w:szCs w:val="32"/>
        </w:rPr>
        <w:t>该</w:t>
      </w:r>
      <w:r w:rsidRPr="00CB54DB">
        <w:rPr>
          <w:rFonts w:ascii="Times New Roman" w:eastAsia="仿宋_GB2312" w:hAnsi="Times New Roman" w:cs="Times New Roman"/>
          <w:sz w:val="32"/>
          <w:szCs w:val="32"/>
        </w:rPr>
        <w:t>项下注明</w:t>
      </w:r>
      <w:r w:rsidRPr="00CB54DB">
        <w:rPr>
          <w:rFonts w:ascii="Times New Roman" w:eastAsia="仿宋_GB2312" w:hAnsi="Times New Roman" w:cs="Times New Roman"/>
          <w:sz w:val="32"/>
          <w:szCs w:val="32"/>
        </w:rPr>
        <w:t>“</w:t>
      </w:r>
      <w:r w:rsidRPr="00CB54DB">
        <w:rPr>
          <w:rFonts w:ascii="Times New Roman" w:eastAsia="仿宋_GB2312" w:hAnsi="Times New Roman" w:cs="Times New Roman"/>
          <w:sz w:val="32"/>
          <w:szCs w:val="32"/>
        </w:rPr>
        <w:t>未调研到相关资料</w:t>
      </w:r>
      <w:r w:rsidRPr="00CB54DB">
        <w:rPr>
          <w:rFonts w:ascii="Times New Roman" w:eastAsia="仿宋_GB2312" w:hAnsi="Times New Roman" w:cs="Times New Roman"/>
          <w:sz w:val="32"/>
          <w:szCs w:val="32"/>
        </w:rPr>
        <w:t>”</w:t>
      </w:r>
      <w:r w:rsidRPr="00CB54DB">
        <w:rPr>
          <w:rFonts w:ascii="Times New Roman" w:eastAsia="仿宋_GB2312" w:hAnsi="Times New Roman" w:cs="Times New Roman"/>
          <w:sz w:val="32"/>
          <w:szCs w:val="32"/>
        </w:rPr>
        <w:t>或</w:t>
      </w:r>
      <w:r w:rsidRPr="00CB54DB">
        <w:rPr>
          <w:rFonts w:ascii="Times New Roman" w:eastAsia="仿宋_GB2312" w:hAnsi="Times New Roman" w:cs="Times New Roman"/>
          <w:sz w:val="32"/>
          <w:szCs w:val="32"/>
        </w:rPr>
        <w:t>“</w:t>
      </w:r>
      <w:r w:rsidRPr="00CB54DB">
        <w:rPr>
          <w:rFonts w:ascii="Times New Roman" w:eastAsia="仿宋_GB2312" w:hAnsi="Times New Roman" w:cs="Times New Roman"/>
          <w:sz w:val="32"/>
          <w:szCs w:val="32"/>
        </w:rPr>
        <w:t>不适用</w:t>
      </w:r>
      <w:r w:rsidRPr="00CB54DB">
        <w:rPr>
          <w:rFonts w:ascii="Times New Roman" w:eastAsia="仿宋_GB2312" w:hAnsi="Times New Roman" w:cs="Times New Roman"/>
          <w:sz w:val="32"/>
          <w:szCs w:val="32"/>
        </w:rPr>
        <w:t>”</w:t>
      </w:r>
      <w:r w:rsidRPr="00CB54DB">
        <w:rPr>
          <w:rFonts w:ascii="Times New Roman" w:eastAsia="仿宋_GB2312" w:hAnsi="Times New Roman" w:cs="Times New Roman"/>
          <w:sz w:val="32"/>
          <w:szCs w:val="32"/>
        </w:rPr>
        <w:t>。</w:t>
      </w:r>
    </w:p>
    <w:p w:rsidR="00256A2C" w:rsidRPr="00CB54DB" w:rsidRDefault="00256A2C" w:rsidP="00256A2C">
      <w:pPr>
        <w:adjustRightInd w:val="0"/>
        <w:snapToGrid w:val="0"/>
        <w:spacing w:line="360" w:lineRule="auto"/>
        <w:ind w:firstLineChars="200" w:firstLine="640"/>
        <w:rPr>
          <w:rFonts w:ascii="Times New Roman" w:eastAsia="仿宋_GB2312" w:hAnsi="Times New Roman" w:cs="Times New Roman"/>
          <w:sz w:val="32"/>
          <w:szCs w:val="32"/>
        </w:rPr>
      </w:pPr>
      <w:r w:rsidRPr="00CB54DB">
        <w:rPr>
          <w:rFonts w:ascii="Times New Roman" w:eastAsia="仿宋_GB2312" w:hAnsi="Times New Roman" w:cs="Times New Roman" w:hint="eastAsia"/>
          <w:sz w:val="32"/>
          <w:szCs w:val="32"/>
        </w:rPr>
        <w:t>2.</w:t>
      </w:r>
      <w:r w:rsidRPr="00CB54DB">
        <w:rPr>
          <w:rFonts w:ascii="Times New Roman" w:eastAsia="仿宋_GB2312" w:hAnsi="Times New Roman" w:cs="Times New Roman" w:hint="eastAsia"/>
          <w:sz w:val="32"/>
          <w:szCs w:val="32"/>
        </w:rPr>
        <w:t>“四</w:t>
      </w:r>
      <w:r>
        <w:rPr>
          <w:rFonts w:ascii="Times New Roman" w:eastAsia="仿宋_GB2312" w:hAnsi="Times New Roman" w:cs="Times New Roman" w:hint="eastAsia"/>
          <w:sz w:val="32"/>
          <w:szCs w:val="32"/>
        </w:rPr>
        <w:t>、</w:t>
      </w:r>
      <w:r w:rsidRPr="00CB54DB">
        <w:rPr>
          <w:rFonts w:ascii="Times New Roman" w:eastAsia="仿宋_GB2312" w:hAnsi="Times New Roman" w:cs="Times New Roman"/>
          <w:sz w:val="32"/>
          <w:szCs w:val="32"/>
        </w:rPr>
        <w:t>附件</w:t>
      </w:r>
      <w:r w:rsidRPr="00CB54DB">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项</w:t>
      </w:r>
      <w:proofErr w:type="gramStart"/>
      <w:r>
        <w:rPr>
          <w:rFonts w:ascii="Times New Roman" w:eastAsia="仿宋_GB2312" w:hAnsi="Times New Roman" w:cs="Times New Roman" w:hint="eastAsia"/>
          <w:sz w:val="32"/>
          <w:szCs w:val="32"/>
        </w:rPr>
        <w:t>下</w:t>
      </w:r>
      <w:r w:rsidRPr="00CB54DB">
        <w:rPr>
          <w:rFonts w:ascii="Times New Roman" w:eastAsia="仿宋_GB2312" w:hAnsi="Times New Roman" w:cs="Times New Roman" w:hint="eastAsia"/>
          <w:sz w:val="32"/>
          <w:szCs w:val="32"/>
        </w:rPr>
        <w:t>内容</w:t>
      </w:r>
      <w:proofErr w:type="gramEnd"/>
      <w:r w:rsidRPr="00CB54DB">
        <w:rPr>
          <w:rFonts w:ascii="Times New Roman" w:eastAsia="仿宋_GB2312" w:hAnsi="Times New Roman" w:cs="Times New Roman" w:hint="eastAsia"/>
          <w:sz w:val="32"/>
          <w:szCs w:val="32"/>
        </w:rPr>
        <w:t>可以</w:t>
      </w:r>
      <w:r>
        <w:rPr>
          <w:rFonts w:ascii="Times New Roman" w:eastAsia="仿宋_GB2312" w:hAnsi="Times New Roman" w:cs="Times New Roman" w:hint="eastAsia"/>
          <w:sz w:val="32"/>
          <w:szCs w:val="32"/>
        </w:rPr>
        <w:t>合并</w:t>
      </w:r>
      <w:r>
        <w:rPr>
          <w:rFonts w:ascii="Times New Roman" w:eastAsia="仿宋_GB2312" w:hAnsi="Times New Roman" w:cs="Times New Roman"/>
          <w:sz w:val="32"/>
          <w:szCs w:val="32"/>
        </w:rPr>
        <w:t>为</w:t>
      </w:r>
      <w:r>
        <w:rPr>
          <w:rFonts w:ascii="Times New Roman" w:eastAsia="仿宋_GB2312" w:hAnsi="Times New Roman" w:cs="Times New Roman" w:hint="eastAsia"/>
          <w:sz w:val="32"/>
          <w:szCs w:val="32"/>
        </w:rPr>
        <w:t>PDF</w:t>
      </w:r>
      <w:r>
        <w:rPr>
          <w:rFonts w:ascii="Times New Roman" w:eastAsia="仿宋_GB2312" w:hAnsi="Times New Roman" w:cs="Times New Roman" w:hint="eastAsia"/>
          <w:sz w:val="32"/>
          <w:szCs w:val="32"/>
        </w:rPr>
        <w:t>文档</w:t>
      </w:r>
      <w:r w:rsidRPr="00CB54DB">
        <w:rPr>
          <w:rFonts w:ascii="Times New Roman" w:eastAsia="仿宋_GB2312" w:hAnsi="Times New Roman" w:cs="Times New Roman"/>
          <w:sz w:val="32"/>
          <w:szCs w:val="32"/>
        </w:rPr>
        <w:t>提交</w:t>
      </w:r>
      <w:r w:rsidRPr="00CB54DB">
        <w:rPr>
          <w:rFonts w:ascii="Times New Roman" w:eastAsia="仿宋_GB2312" w:hAnsi="Times New Roman" w:cs="Times New Roman" w:hint="eastAsia"/>
          <w:sz w:val="32"/>
          <w:szCs w:val="32"/>
        </w:rPr>
        <w:t>，建议大小不超过</w:t>
      </w:r>
      <w:r>
        <w:rPr>
          <w:rFonts w:ascii="Times New Roman" w:eastAsia="仿宋_GB2312" w:hAnsi="Times New Roman" w:cs="Times New Roman"/>
          <w:sz w:val="32"/>
          <w:szCs w:val="32"/>
        </w:rPr>
        <w:t>10</w:t>
      </w:r>
      <w:r w:rsidRPr="00CB54DB">
        <w:rPr>
          <w:rFonts w:ascii="Times New Roman" w:eastAsia="仿宋_GB2312" w:hAnsi="Times New Roman" w:cs="Times New Roman" w:hint="eastAsia"/>
          <w:sz w:val="32"/>
          <w:szCs w:val="32"/>
        </w:rPr>
        <w:t>0M</w:t>
      </w:r>
      <w:r w:rsidRPr="00CB54DB">
        <w:rPr>
          <w:rFonts w:ascii="Times New Roman" w:eastAsia="仿宋_GB2312" w:hAnsi="Times New Roman" w:cs="Times New Roman" w:hint="eastAsia"/>
          <w:sz w:val="32"/>
          <w:szCs w:val="32"/>
        </w:rPr>
        <w:t>。</w:t>
      </w:r>
    </w:p>
    <w:p w:rsidR="00256A2C" w:rsidRPr="00580D59" w:rsidRDefault="00256A2C" w:rsidP="00256A2C">
      <w:pPr>
        <w:adjustRightInd w:val="0"/>
        <w:snapToGrid w:val="0"/>
        <w:spacing w:line="360" w:lineRule="auto"/>
        <w:ind w:firstLineChars="200" w:firstLine="640"/>
        <w:rPr>
          <w:rFonts w:ascii="Times New Roman" w:eastAsia="仿宋_GB2312" w:hAnsi="Times New Roman" w:cs="Times New Roman"/>
          <w:sz w:val="24"/>
          <w:szCs w:val="24"/>
        </w:rPr>
      </w:pPr>
      <w:r w:rsidRPr="00CB54DB">
        <w:rPr>
          <w:rFonts w:ascii="Times New Roman" w:eastAsia="仿宋_GB2312" w:hAnsi="Times New Roman" w:cs="Times New Roman" w:hint="eastAsia"/>
          <w:sz w:val="32"/>
          <w:szCs w:val="32"/>
        </w:rPr>
        <w:t>3</w:t>
      </w:r>
      <w:r w:rsidRPr="00CB54DB">
        <w:rPr>
          <w:rFonts w:ascii="Times New Roman" w:eastAsia="仿宋_GB2312" w:hAnsi="Times New Roman" w:cs="Times New Roman"/>
          <w:sz w:val="32"/>
          <w:szCs w:val="32"/>
        </w:rPr>
        <w:t>.</w:t>
      </w:r>
      <w:r w:rsidRPr="00CB54DB">
        <w:rPr>
          <w:rFonts w:ascii="Times New Roman" w:eastAsia="仿宋_GB2312" w:hAnsi="Times New Roman" w:cs="Times New Roman" w:hint="eastAsia"/>
          <w:sz w:val="32"/>
          <w:szCs w:val="32"/>
        </w:rPr>
        <w:t>关键性资料应在对应资料后附中文翻译稿</w:t>
      </w:r>
      <w:r>
        <w:rPr>
          <w:rFonts w:ascii="Times New Roman" w:eastAsia="仿宋_GB2312" w:hAnsi="Times New Roman" w:cs="Times New Roman" w:hint="eastAsia"/>
          <w:sz w:val="24"/>
          <w:szCs w:val="24"/>
        </w:rPr>
        <w:t>。</w:t>
      </w:r>
    </w:p>
    <w:p w:rsidR="00256A2C" w:rsidRDefault="00256A2C" w:rsidP="00256A2C">
      <w:pPr>
        <w:widowControl/>
        <w:jc w:val="left"/>
      </w:pPr>
      <w:r>
        <w:br w:type="page"/>
      </w:r>
    </w:p>
    <w:p w:rsidR="00256A2C" w:rsidRPr="00B01A48" w:rsidRDefault="00256A2C" w:rsidP="00256A2C">
      <w:pPr>
        <w:adjustRightInd w:val="0"/>
        <w:snapToGrid w:val="0"/>
        <w:rPr>
          <w:rFonts w:ascii="仿宋_GB2312" w:eastAsia="仿宋_GB2312" w:hAnsi="宋体" w:cs="Times New Roman"/>
          <w:sz w:val="32"/>
          <w:szCs w:val="24"/>
        </w:rPr>
      </w:pPr>
      <w:r w:rsidRPr="00B01A48">
        <w:rPr>
          <w:rFonts w:ascii="黑体" w:eastAsia="黑体" w:hAnsi="黑体" w:cs="Times New Roman" w:hint="eastAsia"/>
          <w:sz w:val="32"/>
          <w:szCs w:val="24"/>
        </w:rPr>
        <w:lastRenderedPageBreak/>
        <w:t>附件</w:t>
      </w:r>
      <w:r>
        <w:rPr>
          <w:rFonts w:ascii="黑体" w:eastAsia="黑体" w:hAnsi="黑体" w:cs="Times New Roman"/>
          <w:sz w:val="32"/>
          <w:szCs w:val="24"/>
        </w:rPr>
        <w:t>1</w:t>
      </w:r>
    </w:p>
    <w:p w:rsidR="00256A2C" w:rsidRDefault="00256A2C" w:rsidP="00256A2C">
      <w:pPr>
        <w:adjustRightInd w:val="0"/>
        <w:snapToGrid w:val="0"/>
        <w:jc w:val="center"/>
        <w:rPr>
          <w:rFonts w:eastAsia="方正小标宋简体"/>
          <w:sz w:val="36"/>
          <w:szCs w:val="36"/>
        </w:rPr>
      </w:pPr>
      <w:r w:rsidRPr="002C3870">
        <w:rPr>
          <w:rFonts w:eastAsia="方正小标宋简体"/>
          <w:sz w:val="36"/>
          <w:szCs w:val="36"/>
        </w:rPr>
        <w:t>化学仿制药参比制剂遴</w:t>
      </w:r>
      <w:r w:rsidRPr="002C3870">
        <w:rPr>
          <w:rFonts w:eastAsia="方正小标宋简体"/>
          <w:color w:val="000000" w:themeColor="text1"/>
          <w:sz w:val="36"/>
          <w:szCs w:val="36"/>
        </w:rPr>
        <w:t>选申请资料</w:t>
      </w:r>
      <w:r w:rsidRPr="002C3870">
        <w:rPr>
          <w:rFonts w:eastAsia="方正小标宋简体"/>
          <w:sz w:val="36"/>
          <w:szCs w:val="36"/>
        </w:rPr>
        <w:t>自查表</w:t>
      </w:r>
    </w:p>
    <w:p w:rsidR="00256A2C" w:rsidRPr="00B4270C" w:rsidRDefault="00256A2C" w:rsidP="00256A2C">
      <w:pPr>
        <w:adjustRightInd w:val="0"/>
        <w:snapToGrid w:val="0"/>
        <w:jc w:val="center"/>
        <w:rPr>
          <w:rFonts w:ascii="仿宋_GB2312" w:eastAsia="仿宋_GB2312"/>
          <w:sz w:val="32"/>
          <w:szCs w:val="32"/>
        </w:rPr>
      </w:pPr>
      <w:r w:rsidRPr="00B4270C">
        <w:rPr>
          <w:rFonts w:ascii="仿宋_GB2312" w:eastAsia="仿宋_GB2312" w:hint="eastAsia"/>
          <w:sz w:val="32"/>
          <w:szCs w:val="32"/>
        </w:rPr>
        <w:t>（征求意见稿）</w:t>
      </w:r>
    </w:p>
    <w:p w:rsidR="00256A2C" w:rsidRDefault="00256A2C" w:rsidP="00256A2C">
      <w:pPr>
        <w:adjustRightInd w:val="0"/>
        <w:snapToGrid w:val="0"/>
        <w:jc w:val="center"/>
        <w:rPr>
          <w:rFonts w:ascii="仿宋_GB2312" w:eastAsia="仿宋_GB2312"/>
          <w:sz w:val="30"/>
          <w:szCs w:val="30"/>
        </w:rPr>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1690"/>
        <w:gridCol w:w="851"/>
        <w:gridCol w:w="1273"/>
        <w:gridCol w:w="850"/>
        <w:gridCol w:w="1937"/>
        <w:gridCol w:w="880"/>
        <w:gridCol w:w="1024"/>
      </w:tblGrid>
      <w:tr w:rsidR="00256A2C" w:rsidRPr="002C3870" w:rsidTr="00906723">
        <w:trPr>
          <w:trHeight w:val="595"/>
          <w:jc w:val="center"/>
        </w:trPr>
        <w:tc>
          <w:tcPr>
            <w:tcW w:w="8505" w:type="dxa"/>
            <w:gridSpan w:val="7"/>
            <w:vAlign w:val="center"/>
            <w:hideMark/>
          </w:tcPr>
          <w:p w:rsidR="00256A2C" w:rsidRPr="002C3870" w:rsidRDefault="00256A2C" w:rsidP="00906723">
            <w:pPr>
              <w:adjustRightInd w:val="0"/>
              <w:snapToGrid w:val="0"/>
              <w:jc w:val="center"/>
              <w:rPr>
                <w:rFonts w:eastAsia="黑体"/>
                <w:bCs/>
                <w:sz w:val="32"/>
                <w:szCs w:val="32"/>
              </w:rPr>
            </w:pPr>
            <w:r w:rsidRPr="002C3870">
              <w:rPr>
                <w:rFonts w:eastAsia="黑体"/>
                <w:bCs/>
                <w:sz w:val="32"/>
                <w:szCs w:val="32"/>
              </w:rPr>
              <w:t>一、基本信息</w:t>
            </w:r>
          </w:p>
        </w:tc>
      </w:tr>
      <w:tr w:rsidR="00256A2C" w:rsidRPr="001D43B8" w:rsidTr="00906723">
        <w:trPr>
          <w:trHeight w:val="567"/>
          <w:jc w:val="center"/>
        </w:trPr>
        <w:tc>
          <w:tcPr>
            <w:tcW w:w="2541" w:type="dxa"/>
            <w:gridSpan w:val="2"/>
            <w:vAlign w:val="center"/>
            <w:hideMark/>
          </w:tcPr>
          <w:p w:rsidR="00256A2C" w:rsidRPr="00567754" w:rsidRDefault="00256A2C" w:rsidP="00906723">
            <w:pPr>
              <w:widowControl/>
              <w:jc w:val="left"/>
              <w:rPr>
                <w:rFonts w:ascii="Times New Roman" w:eastAsia="仿宋_GB2312" w:hAnsi="Times New Roman" w:cs="Times New Roman"/>
                <w:bCs/>
                <w:sz w:val="24"/>
              </w:rPr>
            </w:pPr>
            <w:r w:rsidRPr="00567754">
              <w:rPr>
                <w:rFonts w:ascii="Times New Roman" w:eastAsia="仿宋_GB2312" w:hAnsi="Times New Roman" w:cs="Times New Roman"/>
                <w:bCs/>
                <w:sz w:val="24"/>
              </w:rPr>
              <w:t>1.</w:t>
            </w:r>
            <w:r w:rsidRPr="00567754">
              <w:rPr>
                <w:rFonts w:ascii="Times New Roman" w:eastAsia="仿宋_GB2312" w:hAnsi="Times New Roman" w:cs="Times New Roman"/>
                <w:bCs/>
                <w:sz w:val="24"/>
              </w:rPr>
              <w:t>药品通用名称</w:t>
            </w:r>
            <w:r w:rsidRPr="00567754">
              <w:rPr>
                <w:rFonts w:ascii="Times New Roman" w:eastAsia="仿宋_GB2312" w:hAnsi="Times New Roman" w:cs="Times New Roman"/>
                <w:bCs/>
                <w:sz w:val="24"/>
              </w:rPr>
              <w:t xml:space="preserve"> </w:t>
            </w:r>
          </w:p>
        </w:tc>
        <w:tc>
          <w:tcPr>
            <w:tcW w:w="5964" w:type="dxa"/>
            <w:gridSpan w:val="5"/>
            <w:vAlign w:val="center"/>
          </w:tcPr>
          <w:p w:rsidR="00256A2C" w:rsidRPr="001D43B8" w:rsidRDefault="00256A2C" w:rsidP="00906723">
            <w:pPr>
              <w:widowControl/>
              <w:jc w:val="center"/>
              <w:rPr>
                <w:rFonts w:ascii="Times New Roman" w:eastAsia="仿宋_GB2312" w:hAnsi="Times New Roman" w:cs="Times New Roman"/>
                <w:bCs/>
                <w:sz w:val="24"/>
              </w:rPr>
            </w:pPr>
          </w:p>
        </w:tc>
      </w:tr>
      <w:tr w:rsidR="00256A2C" w:rsidRPr="001D43B8" w:rsidTr="00906723">
        <w:trPr>
          <w:trHeight w:val="567"/>
          <w:jc w:val="center"/>
        </w:trPr>
        <w:tc>
          <w:tcPr>
            <w:tcW w:w="2541" w:type="dxa"/>
            <w:gridSpan w:val="2"/>
            <w:vAlign w:val="center"/>
          </w:tcPr>
          <w:p w:rsidR="00256A2C" w:rsidRPr="001D43B8" w:rsidRDefault="00256A2C" w:rsidP="00906723">
            <w:pPr>
              <w:widowControl/>
              <w:jc w:val="left"/>
              <w:rPr>
                <w:rFonts w:ascii="Times New Roman" w:eastAsia="仿宋_GB2312" w:hAnsi="Times New Roman" w:cs="Times New Roman"/>
                <w:bCs/>
                <w:sz w:val="24"/>
              </w:rPr>
            </w:pPr>
            <w:r w:rsidRPr="00567754">
              <w:rPr>
                <w:rFonts w:ascii="Times New Roman" w:eastAsia="仿宋_GB2312" w:hAnsi="Times New Roman" w:cs="Times New Roman"/>
                <w:bCs/>
                <w:sz w:val="24"/>
              </w:rPr>
              <w:t>2.</w:t>
            </w:r>
            <w:r w:rsidRPr="00567754">
              <w:rPr>
                <w:rFonts w:ascii="Times New Roman" w:eastAsia="仿宋_GB2312" w:hAnsi="Times New Roman" w:cs="Times New Roman"/>
                <w:bCs/>
                <w:sz w:val="24"/>
              </w:rPr>
              <w:t>药物活性成分名称</w:t>
            </w:r>
          </w:p>
        </w:tc>
        <w:tc>
          <w:tcPr>
            <w:tcW w:w="5964" w:type="dxa"/>
            <w:gridSpan w:val="5"/>
            <w:vAlign w:val="center"/>
          </w:tcPr>
          <w:p w:rsidR="00256A2C" w:rsidRPr="001D43B8" w:rsidRDefault="00256A2C" w:rsidP="00906723">
            <w:pPr>
              <w:widowControl/>
              <w:jc w:val="center"/>
              <w:rPr>
                <w:rFonts w:ascii="Times New Roman" w:eastAsia="仿宋_GB2312" w:hAnsi="Times New Roman" w:cs="Times New Roman"/>
                <w:bCs/>
                <w:sz w:val="24"/>
              </w:rPr>
            </w:pPr>
          </w:p>
        </w:tc>
      </w:tr>
      <w:tr w:rsidR="00256A2C" w:rsidRPr="001D43B8" w:rsidTr="00906723">
        <w:trPr>
          <w:trHeight w:val="567"/>
          <w:jc w:val="center"/>
        </w:trPr>
        <w:tc>
          <w:tcPr>
            <w:tcW w:w="2541" w:type="dxa"/>
            <w:gridSpan w:val="2"/>
            <w:vAlign w:val="center"/>
          </w:tcPr>
          <w:p w:rsidR="00256A2C" w:rsidRPr="00567754" w:rsidRDefault="00256A2C" w:rsidP="00906723">
            <w:pPr>
              <w:widowControl/>
              <w:jc w:val="left"/>
              <w:rPr>
                <w:rFonts w:ascii="Times New Roman" w:eastAsia="仿宋_GB2312" w:hAnsi="Times New Roman" w:cs="Times New Roman"/>
                <w:bCs/>
                <w:sz w:val="24"/>
              </w:rPr>
            </w:pPr>
            <w:r w:rsidRPr="00567754">
              <w:rPr>
                <w:rFonts w:ascii="Times New Roman" w:eastAsia="仿宋_GB2312" w:hAnsi="Times New Roman" w:cs="Times New Roman"/>
                <w:bCs/>
                <w:sz w:val="24"/>
              </w:rPr>
              <w:t>3.</w:t>
            </w:r>
            <w:r w:rsidRPr="00567754">
              <w:rPr>
                <w:rFonts w:ascii="Times New Roman" w:eastAsia="仿宋_GB2312" w:hAnsi="Times New Roman" w:cs="Times New Roman"/>
                <w:bCs/>
                <w:sz w:val="24"/>
              </w:rPr>
              <w:t>剂型</w:t>
            </w:r>
            <w:r w:rsidRPr="00567754">
              <w:rPr>
                <w:rFonts w:ascii="Times New Roman" w:eastAsia="仿宋_GB2312" w:hAnsi="Times New Roman" w:cs="Times New Roman"/>
                <w:bCs/>
                <w:sz w:val="24"/>
              </w:rPr>
              <w:t>/</w:t>
            </w:r>
            <w:r w:rsidRPr="00567754">
              <w:rPr>
                <w:rFonts w:ascii="Times New Roman" w:eastAsia="仿宋_GB2312" w:hAnsi="Times New Roman" w:cs="Times New Roman"/>
                <w:bCs/>
                <w:sz w:val="24"/>
              </w:rPr>
              <w:t>规格</w:t>
            </w:r>
          </w:p>
        </w:tc>
        <w:tc>
          <w:tcPr>
            <w:tcW w:w="5964" w:type="dxa"/>
            <w:gridSpan w:val="5"/>
            <w:vAlign w:val="center"/>
          </w:tcPr>
          <w:p w:rsidR="00256A2C" w:rsidRPr="001D43B8" w:rsidRDefault="00256A2C" w:rsidP="00906723">
            <w:pPr>
              <w:widowControl/>
              <w:jc w:val="center"/>
              <w:rPr>
                <w:rFonts w:ascii="Times New Roman" w:eastAsia="仿宋_GB2312" w:hAnsi="Times New Roman" w:cs="Times New Roman"/>
                <w:bCs/>
                <w:sz w:val="24"/>
              </w:rPr>
            </w:pPr>
          </w:p>
        </w:tc>
      </w:tr>
      <w:tr w:rsidR="00256A2C" w:rsidRPr="002C3870" w:rsidTr="00906723">
        <w:trPr>
          <w:trHeight w:val="19"/>
          <w:jc w:val="center"/>
        </w:trPr>
        <w:tc>
          <w:tcPr>
            <w:tcW w:w="2541" w:type="dxa"/>
            <w:gridSpan w:val="2"/>
            <w:vAlign w:val="center"/>
          </w:tcPr>
          <w:p w:rsidR="00256A2C" w:rsidRPr="00567754" w:rsidRDefault="00256A2C" w:rsidP="00906723">
            <w:pPr>
              <w:spacing w:line="276" w:lineRule="auto"/>
              <w:ind w:leftChars="8" w:left="17"/>
              <w:rPr>
                <w:rFonts w:ascii="Times New Roman" w:eastAsia="仿宋_GB2312" w:hAnsi="Times New Roman" w:cs="Times New Roman"/>
                <w:bCs/>
                <w:sz w:val="24"/>
              </w:rPr>
            </w:pPr>
            <w:r w:rsidRPr="00567754">
              <w:rPr>
                <w:rFonts w:ascii="Times New Roman" w:eastAsia="仿宋_GB2312" w:hAnsi="Times New Roman" w:cs="Times New Roman"/>
                <w:bCs/>
                <w:sz w:val="24"/>
              </w:rPr>
              <w:t>4.</w:t>
            </w:r>
            <w:r w:rsidRPr="00567754">
              <w:rPr>
                <w:rFonts w:ascii="Times New Roman" w:eastAsia="仿宋_GB2312" w:hAnsi="Times New Roman" w:cs="Times New Roman"/>
                <w:bCs/>
                <w:sz w:val="24"/>
              </w:rPr>
              <w:t>原研是否明确</w:t>
            </w:r>
          </w:p>
        </w:tc>
        <w:tc>
          <w:tcPr>
            <w:tcW w:w="5964" w:type="dxa"/>
            <w:gridSpan w:val="5"/>
            <w:vAlign w:val="center"/>
          </w:tcPr>
          <w:p w:rsidR="00256A2C" w:rsidRPr="002C3870" w:rsidRDefault="00256A2C" w:rsidP="00906723">
            <w:pPr>
              <w:spacing w:line="276" w:lineRule="auto"/>
              <w:jc w:val="left"/>
              <w:rPr>
                <w:rFonts w:eastAsia="仿宋_GB2312"/>
                <w:bCs/>
                <w:sz w:val="24"/>
              </w:rPr>
            </w:pPr>
            <w:r>
              <w:rPr>
                <w:rFonts w:ascii="仿宋_GB2312" w:eastAsia="仿宋_GB2312" w:hint="eastAsia"/>
                <w:bCs/>
                <w:sz w:val="24"/>
              </w:rPr>
              <w:t>□</w:t>
            </w:r>
            <w:r w:rsidRPr="002C3870">
              <w:rPr>
                <w:rFonts w:eastAsia="仿宋_GB2312"/>
                <w:bCs/>
                <w:sz w:val="24"/>
              </w:rPr>
              <w:t>是</w:t>
            </w:r>
            <w:r>
              <w:rPr>
                <w:rFonts w:eastAsia="仿宋_GB2312" w:hint="eastAsia"/>
                <w:bCs/>
                <w:sz w:val="24"/>
              </w:rPr>
              <w:t>（需</w:t>
            </w:r>
            <w:r>
              <w:rPr>
                <w:rFonts w:eastAsia="仿宋_GB2312"/>
                <w:bCs/>
                <w:sz w:val="24"/>
              </w:rPr>
              <w:t>提供证据支持</w:t>
            </w:r>
            <w:r>
              <w:rPr>
                <w:rFonts w:eastAsia="仿宋_GB2312" w:hint="eastAsia"/>
                <w:bCs/>
                <w:sz w:val="24"/>
              </w:rPr>
              <w:t>）</w:t>
            </w:r>
          </w:p>
          <w:p w:rsidR="00256A2C" w:rsidRDefault="00256A2C" w:rsidP="00906723">
            <w:pPr>
              <w:spacing w:line="276" w:lineRule="auto"/>
              <w:ind w:leftChars="208" w:left="437"/>
              <w:rPr>
                <w:rFonts w:eastAsia="仿宋_GB2312"/>
                <w:bCs/>
                <w:sz w:val="24"/>
                <w:u w:val="single"/>
              </w:rPr>
            </w:pPr>
            <w:r>
              <w:rPr>
                <w:rFonts w:eastAsia="仿宋_GB2312" w:hint="eastAsia"/>
                <w:bCs/>
                <w:sz w:val="24"/>
              </w:rPr>
              <w:t>原研</w:t>
            </w:r>
            <w:r>
              <w:rPr>
                <w:rFonts w:eastAsia="仿宋_GB2312"/>
                <w:bCs/>
                <w:sz w:val="24"/>
              </w:rPr>
              <w:t>企业：</w:t>
            </w:r>
            <w:r w:rsidRPr="003E5E6F">
              <w:rPr>
                <w:rFonts w:eastAsia="仿宋_GB2312"/>
                <w:bCs/>
                <w:sz w:val="24"/>
                <w:u w:val="single"/>
              </w:rPr>
              <w:t xml:space="preserve">          </w:t>
            </w:r>
          </w:p>
          <w:p w:rsidR="00256A2C" w:rsidRDefault="00256A2C" w:rsidP="00906723">
            <w:pPr>
              <w:spacing w:line="276" w:lineRule="auto"/>
              <w:ind w:leftChars="208" w:left="437"/>
              <w:rPr>
                <w:rFonts w:eastAsia="仿宋_GB2312"/>
                <w:bCs/>
                <w:sz w:val="24"/>
                <w:u w:val="single"/>
              </w:rPr>
            </w:pPr>
            <w:r>
              <w:rPr>
                <w:rFonts w:eastAsia="仿宋_GB2312" w:hint="eastAsia"/>
                <w:bCs/>
                <w:sz w:val="24"/>
              </w:rPr>
              <w:t>最早</w:t>
            </w:r>
            <w:r w:rsidRPr="003E5E6F">
              <w:rPr>
                <w:rFonts w:eastAsia="仿宋_GB2312" w:hint="eastAsia"/>
                <w:bCs/>
                <w:sz w:val="24"/>
              </w:rPr>
              <w:t>上市</w:t>
            </w:r>
            <w:r w:rsidRPr="003E5E6F">
              <w:rPr>
                <w:rFonts w:eastAsia="仿宋_GB2312"/>
                <w:bCs/>
                <w:sz w:val="24"/>
              </w:rPr>
              <w:t>时间：</w:t>
            </w:r>
            <w:r w:rsidRPr="003E5E6F">
              <w:rPr>
                <w:rFonts w:eastAsia="仿宋_GB2312" w:hint="eastAsia"/>
                <w:bCs/>
                <w:sz w:val="24"/>
                <w:u w:val="single"/>
              </w:rPr>
              <w:t xml:space="preserve">          </w:t>
            </w:r>
          </w:p>
          <w:p w:rsidR="00256A2C" w:rsidRDefault="00256A2C" w:rsidP="00906723">
            <w:pPr>
              <w:spacing w:line="276" w:lineRule="auto"/>
              <w:ind w:leftChars="208" w:left="437"/>
              <w:rPr>
                <w:rFonts w:eastAsia="仿宋_GB2312"/>
                <w:bCs/>
                <w:sz w:val="24"/>
                <w:u w:val="single"/>
              </w:rPr>
            </w:pPr>
            <w:r>
              <w:rPr>
                <w:rFonts w:eastAsia="仿宋_GB2312" w:hint="eastAsia"/>
                <w:bCs/>
                <w:sz w:val="24"/>
              </w:rPr>
              <w:t>最早</w:t>
            </w:r>
            <w:r w:rsidRPr="003E5E6F">
              <w:rPr>
                <w:rFonts w:eastAsia="仿宋_GB2312" w:hint="eastAsia"/>
                <w:bCs/>
                <w:sz w:val="24"/>
              </w:rPr>
              <w:t>上市</w:t>
            </w:r>
            <w:r w:rsidRPr="003E5E6F">
              <w:rPr>
                <w:rFonts w:eastAsia="仿宋_GB2312"/>
                <w:bCs/>
                <w:sz w:val="24"/>
              </w:rPr>
              <w:t>国家</w:t>
            </w:r>
            <w:r w:rsidRPr="003E5E6F">
              <w:rPr>
                <w:rFonts w:eastAsia="仿宋_GB2312" w:hint="eastAsia"/>
                <w:bCs/>
                <w:sz w:val="24"/>
              </w:rPr>
              <w:t>：</w:t>
            </w:r>
            <w:r w:rsidRPr="003E5E6F">
              <w:rPr>
                <w:rFonts w:eastAsia="仿宋_GB2312" w:hint="eastAsia"/>
                <w:bCs/>
                <w:sz w:val="24"/>
                <w:u w:val="single"/>
              </w:rPr>
              <w:t xml:space="preserve">          </w:t>
            </w:r>
          </w:p>
          <w:p w:rsidR="00256A2C" w:rsidRPr="003E5E6F" w:rsidRDefault="00256A2C" w:rsidP="00906723">
            <w:pPr>
              <w:spacing w:line="276" w:lineRule="auto"/>
              <w:ind w:leftChars="8" w:left="17"/>
              <w:rPr>
                <w:rFonts w:eastAsia="仿宋_GB2312"/>
                <w:bCs/>
                <w:sz w:val="24"/>
              </w:rPr>
            </w:pPr>
            <w:r w:rsidRPr="000E6A05">
              <w:rPr>
                <w:rFonts w:eastAsia="仿宋_GB2312" w:hint="eastAsia"/>
                <w:bCs/>
                <w:sz w:val="24"/>
              </w:rPr>
              <w:t>□否</w:t>
            </w:r>
            <w:r w:rsidRPr="00196A5D">
              <w:rPr>
                <w:rFonts w:eastAsia="仿宋_GB2312" w:hint="eastAsia"/>
                <w:bCs/>
                <w:sz w:val="24"/>
                <w:highlight w:val="yellow"/>
              </w:rPr>
              <w:t>○</w:t>
            </w:r>
          </w:p>
        </w:tc>
      </w:tr>
      <w:tr w:rsidR="00256A2C" w:rsidRPr="002C3870" w:rsidTr="00906723">
        <w:trPr>
          <w:trHeight w:val="19"/>
          <w:jc w:val="center"/>
        </w:trPr>
        <w:tc>
          <w:tcPr>
            <w:tcW w:w="2541" w:type="dxa"/>
            <w:gridSpan w:val="2"/>
            <w:vMerge w:val="restart"/>
            <w:vAlign w:val="center"/>
          </w:tcPr>
          <w:p w:rsidR="00256A2C" w:rsidRPr="00567754" w:rsidRDefault="00256A2C" w:rsidP="00906723">
            <w:pPr>
              <w:spacing w:line="276" w:lineRule="auto"/>
              <w:jc w:val="left"/>
              <w:rPr>
                <w:rFonts w:ascii="Times New Roman" w:eastAsia="仿宋_GB2312" w:hAnsi="Times New Roman" w:cs="Times New Roman"/>
                <w:bCs/>
                <w:sz w:val="24"/>
              </w:rPr>
            </w:pPr>
            <w:r w:rsidRPr="00567754">
              <w:rPr>
                <w:rFonts w:ascii="Times New Roman" w:eastAsia="仿宋_GB2312" w:hAnsi="Times New Roman" w:cs="Times New Roman"/>
                <w:bCs/>
                <w:sz w:val="24"/>
              </w:rPr>
              <w:t>5.</w:t>
            </w:r>
            <w:r w:rsidRPr="00567754">
              <w:rPr>
                <w:rFonts w:ascii="Times New Roman" w:eastAsia="仿宋_GB2312" w:hAnsi="Times New Roman" w:cs="Times New Roman"/>
                <w:bCs/>
                <w:sz w:val="24"/>
              </w:rPr>
              <w:t>安全性、有效性是否明确</w:t>
            </w:r>
          </w:p>
        </w:tc>
        <w:tc>
          <w:tcPr>
            <w:tcW w:w="5964" w:type="dxa"/>
            <w:gridSpan w:val="5"/>
            <w:vAlign w:val="center"/>
          </w:tcPr>
          <w:p w:rsidR="00256A2C" w:rsidRPr="002C3870" w:rsidRDefault="00256A2C" w:rsidP="00906723">
            <w:pPr>
              <w:spacing w:line="276" w:lineRule="auto"/>
              <w:jc w:val="left"/>
              <w:rPr>
                <w:rFonts w:eastAsia="仿宋_GB2312"/>
                <w:bCs/>
                <w:sz w:val="24"/>
              </w:rPr>
            </w:pPr>
            <w:r>
              <w:rPr>
                <w:rFonts w:ascii="仿宋_GB2312" w:eastAsia="仿宋_GB2312" w:hint="eastAsia"/>
                <w:bCs/>
                <w:sz w:val="24"/>
              </w:rPr>
              <w:t>□</w:t>
            </w:r>
            <w:r w:rsidRPr="002C3870">
              <w:rPr>
                <w:rFonts w:eastAsia="仿宋_GB2312"/>
                <w:bCs/>
                <w:sz w:val="24"/>
              </w:rPr>
              <w:t>是</w:t>
            </w:r>
            <w:r w:rsidRPr="000E6A05">
              <w:rPr>
                <w:rFonts w:eastAsia="仿宋_GB2312" w:hint="eastAsia"/>
                <w:bCs/>
                <w:sz w:val="24"/>
              </w:rPr>
              <w:t>（需提供证据支持）</w:t>
            </w:r>
          </w:p>
        </w:tc>
      </w:tr>
      <w:tr w:rsidR="00256A2C" w:rsidRPr="002C3870" w:rsidTr="00906723">
        <w:trPr>
          <w:trHeight w:val="19"/>
          <w:jc w:val="center"/>
        </w:trPr>
        <w:tc>
          <w:tcPr>
            <w:tcW w:w="2541" w:type="dxa"/>
            <w:gridSpan w:val="2"/>
            <w:vMerge/>
            <w:vAlign w:val="center"/>
          </w:tcPr>
          <w:p w:rsidR="00256A2C" w:rsidRPr="002C3870" w:rsidRDefault="00256A2C" w:rsidP="00906723">
            <w:pPr>
              <w:spacing w:line="276" w:lineRule="auto"/>
              <w:jc w:val="center"/>
              <w:rPr>
                <w:rFonts w:eastAsia="仿宋_GB2312"/>
                <w:bCs/>
                <w:sz w:val="24"/>
              </w:rPr>
            </w:pPr>
          </w:p>
        </w:tc>
        <w:tc>
          <w:tcPr>
            <w:tcW w:w="5964" w:type="dxa"/>
            <w:gridSpan w:val="5"/>
            <w:vAlign w:val="center"/>
          </w:tcPr>
          <w:p w:rsidR="00256A2C" w:rsidRPr="002C3870" w:rsidRDefault="00256A2C" w:rsidP="00906723">
            <w:pPr>
              <w:spacing w:line="276" w:lineRule="auto"/>
              <w:jc w:val="left"/>
              <w:rPr>
                <w:rFonts w:eastAsia="仿宋_GB2312"/>
                <w:bCs/>
                <w:sz w:val="24"/>
              </w:rPr>
            </w:pPr>
            <w:r>
              <w:rPr>
                <w:rFonts w:ascii="仿宋_GB2312" w:eastAsia="仿宋_GB2312" w:hint="eastAsia"/>
                <w:bCs/>
                <w:sz w:val="24"/>
              </w:rPr>
              <w:t>□</w:t>
            </w:r>
            <w:r w:rsidRPr="002C3870">
              <w:rPr>
                <w:rFonts w:eastAsia="仿宋_GB2312"/>
                <w:bCs/>
                <w:sz w:val="24"/>
              </w:rPr>
              <w:t>否</w:t>
            </w:r>
            <w:r w:rsidRPr="00196A5D">
              <w:rPr>
                <w:rFonts w:eastAsia="仿宋_GB2312" w:hint="eastAsia"/>
                <w:bCs/>
                <w:sz w:val="24"/>
                <w:highlight w:val="red"/>
              </w:rPr>
              <w:t>★</w:t>
            </w:r>
          </w:p>
        </w:tc>
      </w:tr>
      <w:tr w:rsidR="00256A2C" w:rsidRPr="002C3870" w:rsidTr="00906723">
        <w:trPr>
          <w:trHeight w:val="608"/>
          <w:jc w:val="center"/>
        </w:trPr>
        <w:tc>
          <w:tcPr>
            <w:tcW w:w="8505" w:type="dxa"/>
            <w:gridSpan w:val="7"/>
            <w:vAlign w:val="center"/>
          </w:tcPr>
          <w:p w:rsidR="00256A2C" w:rsidRPr="009A4721" w:rsidRDefault="00256A2C" w:rsidP="00906723">
            <w:pPr>
              <w:adjustRightInd w:val="0"/>
              <w:snapToGrid w:val="0"/>
              <w:jc w:val="center"/>
              <w:rPr>
                <w:rFonts w:eastAsia="仿宋_GB2312"/>
                <w:bCs/>
                <w:sz w:val="24"/>
              </w:rPr>
            </w:pPr>
            <w:r>
              <w:rPr>
                <w:rFonts w:eastAsia="黑体" w:hint="eastAsia"/>
                <w:bCs/>
                <w:sz w:val="32"/>
                <w:szCs w:val="32"/>
              </w:rPr>
              <w:t>二</w:t>
            </w:r>
            <w:r w:rsidRPr="002A6D98">
              <w:rPr>
                <w:rFonts w:eastAsia="黑体" w:hint="eastAsia"/>
                <w:bCs/>
                <w:sz w:val="32"/>
                <w:szCs w:val="32"/>
              </w:rPr>
              <w:t>、拟申请参比制剂概况</w:t>
            </w:r>
          </w:p>
        </w:tc>
      </w:tr>
      <w:tr w:rsidR="00256A2C" w:rsidRPr="002C3870" w:rsidTr="00906723">
        <w:trPr>
          <w:trHeight w:val="19"/>
          <w:jc w:val="center"/>
        </w:trPr>
        <w:tc>
          <w:tcPr>
            <w:tcW w:w="1690" w:type="dxa"/>
            <w:vAlign w:val="center"/>
          </w:tcPr>
          <w:p w:rsidR="00256A2C" w:rsidRPr="002C3870" w:rsidRDefault="00256A2C" w:rsidP="00906723">
            <w:pPr>
              <w:adjustRightInd w:val="0"/>
              <w:snapToGrid w:val="0"/>
              <w:spacing w:line="300" w:lineRule="auto"/>
              <w:rPr>
                <w:rFonts w:eastAsia="仿宋_GB2312"/>
                <w:bCs/>
                <w:sz w:val="24"/>
              </w:rPr>
            </w:pPr>
            <w:r w:rsidRPr="00567754">
              <w:rPr>
                <w:rFonts w:ascii="Times New Roman" w:eastAsia="仿宋_GB2312" w:hAnsi="Times New Roman" w:cs="Times New Roman"/>
                <w:bCs/>
                <w:sz w:val="24"/>
              </w:rPr>
              <w:t>6.</w:t>
            </w:r>
            <w:r w:rsidRPr="002C3870">
              <w:rPr>
                <w:rFonts w:eastAsia="仿宋_GB2312"/>
                <w:bCs/>
                <w:sz w:val="24"/>
              </w:rPr>
              <w:t>申请参比制剂原因</w:t>
            </w:r>
          </w:p>
        </w:tc>
        <w:tc>
          <w:tcPr>
            <w:tcW w:w="6815" w:type="dxa"/>
            <w:gridSpan w:val="6"/>
          </w:tcPr>
          <w:p w:rsidR="00256A2C" w:rsidRDefault="00256A2C" w:rsidP="00906723">
            <w:pPr>
              <w:adjustRightInd w:val="0"/>
              <w:snapToGrid w:val="0"/>
              <w:spacing w:line="300" w:lineRule="auto"/>
              <w:rPr>
                <w:rFonts w:ascii="仿宋_GB2312" w:eastAsia="仿宋_GB2312"/>
                <w:bCs/>
                <w:sz w:val="24"/>
              </w:rPr>
            </w:pPr>
            <w:r w:rsidRPr="0041747B">
              <w:rPr>
                <w:rFonts w:ascii="仿宋_GB2312" w:eastAsia="仿宋_GB2312" w:hint="eastAsia"/>
                <w:bCs/>
                <w:sz w:val="24"/>
              </w:rPr>
              <w:t>□</w:t>
            </w:r>
            <w:proofErr w:type="gramStart"/>
            <w:r w:rsidRPr="0041747B">
              <w:rPr>
                <w:rFonts w:ascii="仿宋_GB2312" w:eastAsia="仿宋_GB2312" w:hint="eastAsia"/>
                <w:bCs/>
                <w:sz w:val="24"/>
              </w:rPr>
              <w:t>未发布参</w:t>
            </w:r>
            <w:proofErr w:type="gramEnd"/>
            <w:r w:rsidRPr="0041747B">
              <w:rPr>
                <w:rFonts w:ascii="仿宋_GB2312" w:eastAsia="仿宋_GB2312" w:hint="eastAsia"/>
                <w:bCs/>
                <w:sz w:val="24"/>
              </w:rPr>
              <w:t>比制剂</w:t>
            </w:r>
          </w:p>
          <w:p w:rsidR="00256A2C" w:rsidRDefault="00256A2C" w:rsidP="00906723">
            <w:pPr>
              <w:adjustRightInd w:val="0"/>
              <w:snapToGrid w:val="0"/>
              <w:spacing w:line="300" w:lineRule="auto"/>
              <w:rPr>
                <w:rFonts w:eastAsia="仿宋_GB2312"/>
                <w:bCs/>
                <w:sz w:val="24"/>
              </w:rPr>
            </w:pPr>
            <w:r>
              <w:rPr>
                <w:rFonts w:ascii="仿宋_GB2312" w:eastAsia="仿宋_GB2312" w:hint="eastAsia"/>
                <w:bCs/>
                <w:sz w:val="24"/>
              </w:rPr>
              <w:t>□已</w:t>
            </w:r>
            <w:r w:rsidRPr="002C3870">
              <w:rPr>
                <w:rFonts w:eastAsia="仿宋_GB2312"/>
                <w:bCs/>
                <w:sz w:val="24"/>
              </w:rPr>
              <w:t>发布</w:t>
            </w:r>
            <w:r>
              <w:rPr>
                <w:rFonts w:eastAsia="仿宋_GB2312" w:hint="eastAsia"/>
                <w:bCs/>
                <w:sz w:val="24"/>
              </w:rPr>
              <w:t>/</w:t>
            </w:r>
            <w:r>
              <w:rPr>
                <w:rFonts w:eastAsia="仿宋_GB2312" w:hint="eastAsia"/>
                <w:bCs/>
                <w:sz w:val="24"/>
              </w:rPr>
              <w:t>公示</w:t>
            </w:r>
            <w:r w:rsidRPr="002C3870">
              <w:rPr>
                <w:rFonts w:eastAsia="仿宋_GB2312"/>
                <w:bCs/>
                <w:sz w:val="24"/>
              </w:rPr>
              <w:t>参比制剂</w:t>
            </w:r>
            <w:r>
              <w:rPr>
                <w:rFonts w:eastAsia="仿宋_GB2312" w:hint="eastAsia"/>
                <w:bCs/>
                <w:sz w:val="24"/>
              </w:rPr>
              <w:t>存疑</w:t>
            </w:r>
          </w:p>
          <w:p w:rsidR="00256A2C" w:rsidRDefault="00256A2C" w:rsidP="00906723">
            <w:pPr>
              <w:adjustRightInd w:val="0"/>
              <w:snapToGrid w:val="0"/>
              <w:spacing w:line="300" w:lineRule="auto"/>
              <w:ind w:leftChars="100" w:left="210"/>
              <w:rPr>
                <w:rFonts w:eastAsia="仿宋_GB2312"/>
                <w:bCs/>
                <w:sz w:val="24"/>
              </w:rPr>
            </w:pPr>
            <w:r>
              <w:rPr>
                <w:rFonts w:eastAsia="仿宋_GB2312" w:hint="eastAsia"/>
                <w:bCs/>
                <w:sz w:val="24"/>
              </w:rPr>
              <w:t>请填写已发布</w:t>
            </w:r>
            <w:r>
              <w:rPr>
                <w:rFonts w:eastAsia="仿宋_GB2312" w:hint="eastAsia"/>
                <w:bCs/>
                <w:sz w:val="24"/>
              </w:rPr>
              <w:t>/</w:t>
            </w:r>
            <w:r>
              <w:rPr>
                <w:rFonts w:eastAsia="仿宋_GB2312" w:hint="eastAsia"/>
                <w:bCs/>
                <w:sz w:val="24"/>
              </w:rPr>
              <w:t>公示参比制剂</w:t>
            </w:r>
            <w:r>
              <w:rPr>
                <w:rFonts w:eastAsia="仿宋_GB2312"/>
                <w:bCs/>
                <w:sz w:val="24"/>
              </w:rPr>
              <w:t>信息：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995"/>
              <w:gridCol w:w="1439"/>
              <w:gridCol w:w="593"/>
              <w:gridCol w:w="708"/>
              <w:gridCol w:w="825"/>
              <w:gridCol w:w="850"/>
              <w:gridCol w:w="876"/>
            </w:tblGrid>
            <w:tr w:rsidR="00256A2C" w:rsidRPr="002C3870" w:rsidTr="00906723">
              <w:trPr>
                <w:trHeight w:val="19"/>
                <w:jc w:val="center"/>
              </w:trPr>
              <w:tc>
                <w:tcPr>
                  <w:tcW w:w="995" w:type="dxa"/>
                  <w:vAlign w:val="center"/>
                </w:tcPr>
                <w:p w:rsidR="00256A2C" w:rsidRPr="00A61A6E" w:rsidRDefault="00256A2C" w:rsidP="00906723">
                  <w:pPr>
                    <w:adjustRightInd w:val="0"/>
                    <w:snapToGrid w:val="0"/>
                    <w:spacing w:line="300" w:lineRule="auto"/>
                    <w:jc w:val="center"/>
                    <w:rPr>
                      <w:rFonts w:eastAsia="仿宋_GB2312"/>
                      <w:bCs/>
                      <w:szCs w:val="21"/>
                    </w:rPr>
                  </w:pPr>
                  <w:r w:rsidRPr="00A61A6E">
                    <w:rPr>
                      <w:rFonts w:eastAsia="仿宋_GB2312"/>
                      <w:bCs/>
                      <w:color w:val="000000"/>
                      <w:szCs w:val="21"/>
                    </w:rPr>
                    <w:t>序号</w:t>
                  </w:r>
                </w:p>
              </w:tc>
              <w:tc>
                <w:tcPr>
                  <w:tcW w:w="1439" w:type="dxa"/>
                  <w:vAlign w:val="center"/>
                </w:tcPr>
                <w:p w:rsidR="00256A2C" w:rsidRPr="00A61A6E" w:rsidRDefault="00256A2C" w:rsidP="00906723">
                  <w:pPr>
                    <w:adjustRightInd w:val="0"/>
                    <w:snapToGrid w:val="0"/>
                    <w:spacing w:line="300" w:lineRule="auto"/>
                    <w:jc w:val="center"/>
                    <w:rPr>
                      <w:rFonts w:eastAsia="仿宋_GB2312"/>
                      <w:bCs/>
                      <w:color w:val="000000"/>
                      <w:szCs w:val="21"/>
                    </w:rPr>
                  </w:pPr>
                  <w:r w:rsidRPr="00A61A6E">
                    <w:rPr>
                      <w:rFonts w:eastAsia="仿宋_GB2312"/>
                      <w:bCs/>
                      <w:color w:val="000000"/>
                      <w:szCs w:val="21"/>
                    </w:rPr>
                    <w:t>药品通用名称</w:t>
                  </w:r>
                </w:p>
              </w:tc>
              <w:tc>
                <w:tcPr>
                  <w:tcW w:w="593" w:type="dxa"/>
                  <w:vAlign w:val="center"/>
                </w:tcPr>
                <w:p w:rsidR="00256A2C" w:rsidRPr="00A61A6E" w:rsidRDefault="00256A2C" w:rsidP="00906723">
                  <w:pPr>
                    <w:adjustRightInd w:val="0"/>
                    <w:snapToGrid w:val="0"/>
                    <w:spacing w:line="300" w:lineRule="auto"/>
                    <w:jc w:val="center"/>
                    <w:rPr>
                      <w:rFonts w:eastAsia="仿宋_GB2312"/>
                      <w:bCs/>
                      <w:szCs w:val="21"/>
                    </w:rPr>
                  </w:pPr>
                  <w:r w:rsidRPr="00A61A6E">
                    <w:rPr>
                      <w:rFonts w:eastAsia="仿宋_GB2312"/>
                      <w:bCs/>
                      <w:color w:val="000000"/>
                      <w:szCs w:val="21"/>
                    </w:rPr>
                    <w:t>规格</w:t>
                  </w:r>
                </w:p>
              </w:tc>
              <w:tc>
                <w:tcPr>
                  <w:tcW w:w="708" w:type="dxa"/>
                  <w:vAlign w:val="center"/>
                </w:tcPr>
                <w:p w:rsidR="00256A2C" w:rsidRPr="00A61A6E" w:rsidRDefault="00256A2C" w:rsidP="00906723">
                  <w:pPr>
                    <w:adjustRightInd w:val="0"/>
                    <w:snapToGrid w:val="0"/>
                    <w:spacing w:line="300" w:lineRule="auto"/>
                    <w:jc w:val="center"/>
                    <w:rPr>
                      <w:rFonts w:eastAsia="仿宋_GB2312"/>
                      <w:bCs/>
                      <w:szCs w:val="21"/>
                    </w:rPr>
                  </w:pPr>
                  <w:r w:rsidRPr="00A61A6E">
                    <w:rPr>
                      <w:rFonts w:eastAsia="仿宋_GB2312"/>
                      <w:bCs/>
                      <w:color w:val="000000"/>
                      <w:szCs w:val="21"/>
                    </w:rPr>
                    <w:t>剂型</w:t>
                  </w:r>
                </w:p>
              </w:tc>
              <w:tc>
                <w:tcPr>
                  <w:tcW w:w="825" w:type="dxa"/>
                  <w:vAlign w:val="center"/>
                </w:tcPr>
                <w:p w:rsidR="00256A2C" w:rsidRPr="00A61A6E" w:rsidRDefault="00256A2C" w:rsidP="00906723">
                  <w:pPr>
                    <w:adjustRightInd w:val="0"/>
                    <w:snapToGrid w:val="0"/>
                    <w:spacing w:line="300" w:lineRule="auto"/>
                    <w:jc w:val="center"/>
                    <w:rPr>
                      <w:rFonts w:eastAsia="仿宋_GB2312"/>
                      <w:bCs/>
                      <w:szCs w:val="21"/>
                    </w:rPr>
                  </w:pPr>
                  <w:r w:rsidRPr="00A61A6E">
                    <w:rPr>
                      <w:rFonts w:eastAsia="仿宋_GB2312"/>
                      <w:bCs/>
                      <w:color w:val="000000"/>
                      <w:szCs w:val="21"/>
                    </w:rPr>
                    <w:t>持证商</w:t>
                  </w:r>
                </w:p>
              </w:tc>
              <w:tc>
                <w:tcPr>
                  <w:tcW w:w="850" w:type="dxa"/>
                  <w:vAlign w:val="center"/>
                </w:tcPr>
                <w:p w:rsidR="00256A2C" w:rsidRPr="00A61A6E" w:rsidRDefault="00256A2C" w:rsidP="00906723">
                  <w:pPr>
                    <w:adjustRightInd w:val="0"/>
                    <w:snapToGrid w:val="0"/>
                    <w:spacing w:line="300" w:lineRule="auto"/>
                    <w:jc w:val="center"/>
                    <w:rPr>
                      <w:rFonts w:eastAsia="仿宋_GB2312"/>
                      <w:bCs/>
                      <w:szCs w:val="21"/>
                    </w:rPr>
                  </w:pPr>
                  <w:r w:rsidRPr="00A61A6E">
                    <w:rPr>
                      <w:rFonts w:eastAsia="仿宋_GB2312"/>
                      <w:bCs/>
                      <w:color w:val="000000"/>
                      <w:szCs w:val="21"/>
                    </w:rPr>
                    <w:t>备注</w:t>
                  </w:r>
                  <w:r w:rsidRPr="00A61A6E">
                    <w:rPr>
                      <w:rFonts w:eastAsia="仿宋_GB2312"/>
                      <w:bCs/>
                      <w:color w:val="000000"/>
                      <w:szCs w:val="21"/>
                    </w:rPr>
                    <w:t>1</w:t>
                  </w:r>
                </w:p>
              </w:tc>
              <w:tc>
                <w:tcPr>
                  <w:tcW w:w="876" w:type="dxa"/>
                  <w:vAlign w:val="center"/>
                </w:tcPr>
                <w:p w:rsidR="00256A2C" w:rsidRPr="00A61A6E" w:rsidRDefault="00256A2C" w:rsidP="00906723">
                  <w:pPr>
                    <w:adjustRightInd w:val="0"/>
                    <w:snapToGrid w:val="0"/>
                    <w:spacing w:line="300" w:lineRule="auto"/>
                    <w:jc w:val="center"/>
                    <w:rPr>
                      <w:rFonts w:eastAsia="仿宋_GB2312"/>
                      <w:bCs/>
                      <w:szCs w:val="21"/>
                    </w:rPr>
                  </w:pPr>
                  <w:r w:rsidRPr="00A61A6E">
                    <w:rPr>
                      <w:rFonts w:eastAsia="仿宋_GB2312"/>
                      <w:bCs/>
                      <w:color w:val="000000"/>
                      <w:szCs w:val="21"/>
                    </w:rPr>
                    <w:t>备注</w:t>
                  </w:r>
                  <w:r w:rsidRPr="00A61A6E">
                    <w:rPr>
                      <w:rFonts w:eastAsia="仿宋_GB2312"/>
                      <w:bCs/>
                      <w:color w:val="000000"/>
                      <w:szCs w:val="21"/>
                    </w:rPr>
                    <w:t>2</w:t>
                  </w:r>
                </w:p>
              </w:tc>
            </w:tr>
            <w:tr w:rsidR="00256A2C" w:rsidRPr="002C3870" w:rsidTr="00906723">
              <w:trPr>
                <w:trHeight w:val="19"/>
                <w:jc w:val="center"/>
              </w:trPr>
              <w:tc>
                <w:tcPr>
                  <w:tcW w:w="995" w:type="dxa"/>
                </w:tcPr>
                <w:p w:rsidR="00256A2C" w:rsidRPr="00A61A6E" w:rsidRDefault="00256A2C" w:rsidP="00906723">
                  <w:pPr>
                    <w:adjustRightInd w:val="0"/>
                    <w:snapToGrid w:val="0"/>
                    <w:spacing w:line="300" w:lineRule="auto"/>
                    <w:rPr>
                      <w:rFonts w:eastAsia="仿宋_GB2312"/>
                      <w:bCs/>
                      <w:szCs w:val="21"/>
                    </w:rPr>
                  </w:pPr>
                </w:p>
              </w:tc>
              <w:tc>
                <w:tcPr>
                  <w:tcW w:w="1439" w:type="dxa"/>
                </w:tcPr>
                <w:p w:rsidR="00256A2C" w:rsidRPr="00A61A6E" w:rsidRDefault="00256A2C" w:rsidP="00906723">
                  <w:pPr>
                    <w:adjustRightInd w:val="0"/>
                    <w:snapToGrid w:val="0"/>
                    <w:spacing w:line="300" w:lineRule="auto"/>
                    <w:rPr>
                      <w:rFonts w:eastAsia="仿宋_GB2312"/>
                      <w:bCs/>
                      <w:szCs w:val="21"/>
                    </w:rPr>
                  </w:pPr>
                </w:p>
              </w:tc>
              <w:tc>
                <w:tcPr>
                  <w:tcW w:w="593" w:type="dxa"/>
                </w:tcPr>
                <w:p w:rsidR="00256A2C" w:rsidRPr="00A61A6E" w:rsidRDefault="00256A2C" w:rsidP="00906723">
                  <w:pPr>
                    <w:adjustRightInd w:val="0"/>
                    <w:snapToGrid w:val="0"/>
                    <w:spacing w:line="300" w:lineRule="auto"/>
                    <w:rPr>
                      <w:rFonts w:eastAsia="仿宋_GB2312"/>
                      <w:bCs/>
                      <w:szCs w:val="21"/>
                    </w:rPr>
                  </w:pPr>
                </w:p>
              </w:tc>
              <w:tc>
                <w:tcPr>
                  <w:tcW w:w="708" w:type="dxa"/>
                </w:tcPr>
                <w:p w:rsidR="00256A2C" w:rsidRPr="00A61A6E" w:rsidRDefault="00256A2C" w:rsidP="00906723">
                  <w:pPr>
                    <w:adjustRightInd w:val="0"/>
                    <w:snapToGrid w:val="0"/>
                    <w:spacing w:line="300" w:lineRule="auto"/>
                    <w:rPr>
                      <w:rFonts w:eastAsia="仿宋_GB2312"/>
                      <w:bCs/>
                      <w:szCs w:val="21"/>
                    </w:rPr>
                  </w:pPr>
                </w:p>
              </w:tc>
              <w:tc>
                <w:tcPr>
                  <w:tcW w:w="825" w:type="dxa"/>
                </w:tcPr>
                <w:p w:rsidR="00256A2C" w:rsidRPr="00A61A6E" w:rsidRDefault="00256A2C" w:rsidP="00906723">
                  <w:pPr>
                    <w:adjustRightInd w:val="0"/>
                    <w:snapToGrid w:val="0"/>
                    <w:spacing w:line="300" w:lineRule="auto"/>
                    <w:rPr>
                      <w:rFonts w:eastAsia="仿宋_GB2312"/>
                      <w:bCs/>
                      <w:szCs w:val="21"/>
                    </w:rPr>
                  </w:pPr>
                </w:p>
              </w:tc>
              <w:tc>
                <w:tcPr>
                  <w:tcW w:w="850" w:type="dxa"/>
                </w:tcPr>
                <w:p w:rsidR="00256A2C" w:rsidRPr="00A61A6E" w:rsidRDefault="00256A2C" w:rsidP="00906723">
                  <w:pPr>
                    <w:adjustRightInd w:val="0"/>
                    <w:snapToGrid w:val="0"/>
                    <w:spacing w:line="300" w:lineRule="auto"/>
                    <w:rPr>
                      <w:rFonts w:eastAsia="仿宋_GB2312"/>
                      <w:bCs/>
                      <w:szCs w:val="21"/>
                    </w:rPr>
                  </w:pPr>
                </w:p>
              </w:tc>
              <w:tc>
                <w:tcPr>
                  <w:tcW w:w="876" w:type="dxa"/>
                </w:tcPr>
                <w:p w:rsidR="00256A2C" w:rsidRPr="00A61A6E" w:rsidRDefault="00256A2C" w:rsidP="00906723">
                  <w:pPr>
                    <w:adjustRightInd w:val="0"/>
                    <w:snapToGrid w:val="0"/>
                    <w:spacing w:line="300" w:lineRule="auto"/>
                    <w:rPr>
                      <w:rFonts w:eastAsia="仿宋_GB2312"/>
                      <w:bCs/>
                      <w:szCs w:val="21"/>
                    </w:rPr>
                  </w:pPr>
                </w:p>
              </w:tc>
            </w:tr>
            <w:tr w:rsidR="00256A2C" w:rsidRPr="002C3870" w:rsidTr="00906723">
              <w:trPr>
                <w:trHeight w:val="19"/>
                <w:jc w:val="center"/>
              </w:trPr>
              <w:tc>
                <w:tcPr>
                  <w:tcW w:w="995" w:type="dxa"/>
                </w:tcPr>
                <w:p w:rsidR="00256A2C" w:rsidRPr="00A61A6E" w:rsidRDefault="00256A2C" w:rsidP="00906723">
                  <w:pPr>
                    <w:adjustRightInd w:val="0"/>
                    <w:snapToGrid w:val="0"/>
                    <w:spacing w:line="300" w:lineRule="auto"/>
                    <w:rPr>
                      <w:rFonts w:eastAsia="仿宋_GB2312"/>
                      <w:bCs/>
                      <w:szCs w:val="21"/>
                    </w:rPr>
                  </w:pPr>
                </w:p>
              </w:tc>
              <w:tc>
                <w:tcPr>
                  <w:tcW w:w="1439" w:type="dxa"/>
                </w:tcPr>
                <w:p w:rsidR="00256A2C" w:rsidRPr="00A61A6E" w:rsidRDefault="00256A2C" w:rsidP="00906723">
                  <w:pPr>
                    <w:adjustRightInd w:val="0"/>
                    <w:snapToGrid w:val="0"/>
                    <w:spacing w:line="300" w:lineRule="auto"/>
                    <w:rPr>
                      <w:rFonts w:eastAsia="仿宋_GB2312"/>
                      <w:bCs/>
                      <w:szCs w:val="21"/>
                    </w:rPr>
                  </w:pPr>
                </w:p>
              </w:tc>
              <w:tc>
                <w:tcPr>
                  <w:tcW w:w="593" w:type="dxa"/>
                </w:tcPr>
                <w:p w:rsidR="00256A2C" w:rsidRPr="00A61A6E" w:rsidRDefault="00256A2C" w:rsidP="00906723">
                  <w:pPr>
                    <w:adjustRightInd w:val="0"/>
                    <w:snapToGrid w:val="0"/>
                    <w:spacing w:line="300" w:lineRule="auto"/>
                    <w:rPr>
                      <w:rFonts w:eastAsia="仿宋_GB2312"/>
                      <w:bCs/>
                      <w:szCs w:val="21"/>
                    </w:rPr>
                  </w:pPr>
                </w:p>
              </w:tc>
              <w:tc>
                <w:tcPr>
                  <w:tcW w:w="708" w:type="dxa"/>
                </w:tcPr>
                <w:p w:rsidR="00256A2C" w:rsidRPr="00A61A6E" w:rsidRDefault="00256A2C" w:rsidP="00906723">
                  <w:pPr>
                    <w:adjustRightInd w:val="0"/>
                    <w:snapToGrid w:val="0"/>
                    <w:spacing w:line="300" w:lineRule="auto"/>
                    <w:rPr>
                      <w:rFonts w:eastAsia="仿宋_GB2312"/>
                      <w:bCs/>
                      <w:szCs w:val="21"/>
                    </w:rPr>
                  </w:pPr>
                </w:p>
              </w:tc>
              <w:tc>
                <w:tcPr>
                  <w:tcW w:w="825" w:type="dxa"/>
                </w:tcPr>
                <w:p w:rsidR="00256A2C" w:rsidRPr="00A61A6E" w:rsidRDefault="00256A2C" w:rsidP="00906723">
                  <w:pPr>
                    <w:adjustRightInd w:val="0"/>
                    <w:snapToGrid w:val="0"/>
                    <w:spacing w:line="300" w:lineRule="auto"/>
                    <w:rPr>
                      <w:rFonts w:eastAsia="仿宋_GB2312"/>
                      <w:bCs/>
                      <w:szCs w:val="21"/>
                    </w:rPr>
                  </w:pPr>
                </w:p>
              </w:tc>
              <w:tc>
                <w:tcPr>
                  <w:tcW w:w="850" w:type="dxa"/>
                </w:tcPr>
                <w:p w:rsidR="00256A2C" w:rsidRPr="00A61A6E" w:rsidRDefault="00256A2C" w:rsidP="00906723">
                  <w:pPr>
                    <w:adjustRightInd w:val="0"/>
                    <w:snapToGrid w:val="0"/>
                    <w:spacing w:line="300" w:lineRule="auto"/>
                    <w:rPr>
                      <w:rFonts w:eastAsia="仿宋_GB2312"/>
                      <w:bCs/>
                      <w:szCs w:val="21"/>
                    </w:rPr>
                  </w:pPr>
                </w:p>
              </w:tc>
              <w:tc>
                <w:tcPr>
                  <w:tcW w:w="876" w:type="dxa"/>
                </w:tcPr>
                <w:p w:rsidR="00256A2C" w:rsidRPr="00A61A6E" w:rsidRDefault="00256A2C" w:rsidP="00906723">
                  <w:pPr>
                    <w:adjustRightInd w:val="0"/>
                    <w:snapToGrid w:val="0"/>
                    <w:spacing w:line="300" w:lineRule="auto"/>
                    <w:rPr>
                      <w:rFonts w:eastAsia="仿宋_GB2312"/>
                      <w:bCs/>
                      <w:szCs w:val="21"/>
                    </w:rPr>
                  </w:pPr>
                </w:p>
              </w:tc>
            </w:tr>
          </w:tbl>
          <w:p w:rsidR="00256A2C" w:rsidRDefault="00256A2C" w:rsidP="00906723">
            <w:pPr>
              <w:adjustRightInd w:val="0"/>
              <w:snapToGrid w:val="0"/>
              <w:spacing w:line="300" w:lineRule="auto"/>
              <w:rPr>
                <w:rFonts w:eastAsia="仿宋_GB2312"/>
                <w:bCs/>
                <w:sz w:val="24"/>
              </w:rPr>
            </w:pPr>
            <w:r>
              <w:rPr>
                <w:rFonts w:eastAsia="仿宋_GB2312" w:hint="eastAsia"/>
                <w:bCs/>
                <w:sz w:val="24"/>
              </w:rPr>
              <w:t xml:space="preserve">  </w:t>
            </w:r>
            <w:r>
              <w:rPr>
                <w:rFonts w:eastAsia="仿宋_GB2312" w:hint="eastAsia"/>
                <w:bCs/>
                <w:sz w:val="24"/>
              </w:rPr>
              <w:t>具体存疑情况</w:t>
            </w:r>
            <w:r>
              <w:rPr>
                <w:rFonts w:eastAsia="仿宋_GB2312"/>
                <w:bCs/>
                <w:sz w:val="24"/>
              </w:rPr>
              <w:t>：</w:t>
            </w:r>
          </w:p>
          <w:p w:rsidR="00256A2C" w:rsidRPr="002C3870" w:rsidRDefault="00256A2C" w:rsidP="00906723">
            <w:pPr>
              <w:adjustRightInd w:val="0"/>
              <w:snapToGrid w:val="0"/>
              <w:spacing w:line="300" w:lineRule="auto"/>
              <w:ind w:leftChars="136" w:left="286"/>
              <w:rPr>
                <w:rFonts w:eastAsia="仿宋_GB2312"/>
                <w:bCs/>
                <w:sz w:val="24"/>
              </w:rPr>
            </w:pPr>
            <w:r>
              <w:rPr>
                <w:rFonts w:ascii="仿宋_GB2312" w:eastAsia="仿宋_GB2312" w:hint="eastAsia"/>
                <w:bCs/>
                <w:sz w:val="24"/>
              </w:rPr>
              <w:t>□</w:t>
            </w:r>
            <w:r w:rsidRPr="002C3870">
              <w:rPr>
                <w:rFonts w:eastAsia="仿宋_GB2312"/>
                <w:bCs/>
                <w:sz w:val="24"/>
              </w:rPr>
              <w:t>已发布参比制剂无销售（需提供销售数据或证明性文件）</w:t>
            </w:r>
          </w:p>
          <w:p w:rsidR="00256A2C" w:rsidRPr="002C3870" w:rsidRDefault="00256A2C" w:rsidP="00906723">
            <w:pPr>
              <w:adjustRightInd w:val="0"/>
              <w:snapToGrid w:val="0"/>
              <w:spacing w:line="300" w:lineRule="auto"/>
              <w:ind w:leftChars="136" w:left="286"/>
              <w:rPr>
                <w:rFonts w:eastAsia="仿宋_GB2312"/>
                <w:bCs/>
                <w:sz w:val="24"/>
              </w:rPr>
            </w:pPr>
            <w:r>
              <w:rPr>
                <w:rFonts w:ascii="仿宋_GB2312" w:eastAsia="仿宋_GB2312" w:hint="eastAsia"/>
                <w:bCs/>
                <w:sz w:val="24"/>
              </w:rPr>
              <w:t>□</w:t>
            </w:r>
            <w:r w:rsidRPr="002C3870">
              <w:rPr>
                <w:rFonts w:eastAsia="仿宋_GB2312"/>
                <w:bCs/>
                <w:sz w:val="24"/>
              </w:rPr>
              <w:t>共线品种（如：</w:t>
            </w:r>
            <w:proofErr w:type="gramStart"/>
            <w:r w:rsidRPr="002C3870">
              <w:rPr>
                <w:rFonts w:eastAsia="仿宋_GB2312"/>
                <w:bCs/>
                <w:sz w:val="24"/>
              </w:rPr>
              <w:t>中美双报</w:t>
            </w:r>
            <w:r>
              <w:rPr>
                <w:rFonts w:eastAsia="仿宋_GB2312"/>
                <w:bCs/>
                <w:sz w:val="24"/>
              </w:rPr>
              <w:t>、</w:t>
            </w:r>
            <w:r w:rsidRPr="002C3870">
              <w:rPr>
                <w:rFonts w:eastAsia="仿宋_GB2312"/>
                <w:bCs/>
                <w:sz w:val="24"/>
              </w:rPr>
              <w:t>中欧双报</w:t>
            </w:r>
            <w:proofErr w:type="gramEnd"/>
            <w:r w:rsidRPr="002C3870">
              <w:rPr>
                <w:rFonts w:eastAsia="仿宋_GB2312"/>
                <w:bCs/>
                <w:sz w:val="24"/>
              </w:rPr>
              <w:t>等）</w:t>
            </w:r>
          </w:p>
          <w:p w:rsidR="00256A2C" w:rsidRPr="00206256" w:rsidRDefault="00256A2C" w:rsidP="00906723">
            <w:pPr>
              <w:adjustRightInd w:val="0"/>
              <w:snapToGrid w:val="0"/>
              <w:spacing w:line="300" w:lineRule="auto"/>
              <w:ind w:leftChars="136" w:left="286"/>
              <w:rPr>
                <w:rFonts w:eastAsia="仿宋_GB2312"/>
                <w:bCs/>
                <w:sz w:val="24"/>
                <w:u w:val="single"/>
              </w:rPr>
            </w:pPr>
            <w:r>
              <w:rPr>
                <w:rFonts w:ascii="仿宋_GB2312" w:eastAsia="仿宋_GB2312" w:hint="eastAsia"/>
                <w:bCs/>
                <w:sz w:val="24"/>
              </w:rPr>
              <w:t>□</w:t>
            </w:r>
            <w:r w:rsidRPr="002C3870">
              <w:rPr>
                <w:rFonts w:eastAsia="仿宋_GB2312"/>
                <w:bCs/>
                <w:sz w:val="24"/>
              </w:rPr>
              <w:t>其他：</w:t>
            </w:r>
            <w:r w:rsidRPr="002C3870">
              <w:rPr>
                <w:rFonts w:eastAsia="仿宋_GB2312"/>
                <w:bCs/>
                <w:sz w:val="24"/>
                <w:u w:val="single"/>
              </w:rPr>
              <w:t xml:space="preserve">                        </w:t>
            </w:r>
          </w:p>
        </w:tc>
      </w:tr>
      <w:tr w:rsidR="00256A2C" w:rsidRPr="002C3870" w:rsidTr="00906723">
        <w:trPr>
          <w:trHeight w:val="433"/>
          <w:jc w:val="center"/>
        </w:trPr>
        <w:tc>
          <w:tcPr>
            <w:tcW w:w="1690" w:type="dxa"/>
            <w:vAlign w:val="center"/>
          </w:tcPr>
          <w:p w:rsidR="00256A2C" w:rsidRPr="002C3870" w:rsidRDefault="00256A2C" w:rsidP="00906723">
            <w:pPr>
              <w:adjustRightInd w:val="0"/>
              <w:snapToGrid w:val="0"/>
              <w:spacing w:line="300" w:lineRule="auto"/>
              <w:rPr>
                <w:rFonts w:eastAsia="仿宋_GB2312"/>
                <w:bCs/>
                <w:sz w:val="24"/>
              </w:rPr>
            </w:pPr>
            <w:r w:rsidRPr="00567754">
              <w:rPr>
                <w:rFonts w:ascii="Times New Roman" w:eastAsia="仿宋_GB2312" w:hAnsi="Times New Roman" w:cs="Times New Roman"/>
                <w:bCs/>
                <w:sz w:val="24"/>
              </w:rPr>
              <w:t>7.</w:t>
            </w:r>
            <w:r w:rsidRPr="00567754">
              <w:rPr>
                <w:rFonts w:ascii="Times New Roman" w:eastAsia="仿宋_GB2312" w:hAnsi="Times New Roman" w:cs="Times New Roman"/>
                <w:bCs/>
                <w:sz w:val="24"/>
              </w:rPr>
              <w:t>拟</w:t>
            </w:r>
            <w:r>
              <w:rPr>
                <w:rFonts w:eastAsia="仿宋_GB2312" w:hint="eastAsia"/>
                <w:bCs/>
                <w:sz w:val="24"/>
              </w:rPr>
              <w:t>申请</w:t>
            </w:r>
            <w:r>
              <w:rPr>
                <w:rFonts w:eastAsia="仿宋_GB2312"/>
                <w:bCs/>
                <w:sz w:val="24"/>
              </w:rPr>
              <w:t>参比制剂来源</w:t>
            </w:r>
          </w:p>
        </w:tc>
        <w:tc>
          <w:tcPr>
            <w:tcW w:w="6815" w:type="dxa"/>
            <w:gridSpan w:val="6"/>
            <w:vAlign w:val="center"/>
          </w:tcPr>
          <w:p w:rsidR="00256A2C" w:rsidRPr="00EB0E81" w:rsidRDefault="00256A2C" w:rsidP="00906723">
            <w:pPr>
              <w:adjustRightInd w:val="0"/>
              <w:snapToGrid w:val="0"/>
              <w:spacing w:line="300" w:lineRule="auto"/>
              <w:rPr>
                <w:rFonts w:eastAsia="仿宋_GB2312"/>
                <w:bCs/>
                <w:sz w:val="24"/>
              </w:rPr>
            </w:pPr>
            <w:r w:rsidRPr="00EB0E81">
              <w:rPr>
                <w:rFonts w:eastAsia="仿宋_GB2312" w:hint="eastAsia"/>
                <w:bCs/>
                <w:sz w:val="24"/>
              </w:rPr>
              <w:t>□国内上市的原研药品</w:t>
            </w:r>
          </w:p>
          <w:p w:rsidR="00256A2C" w:rsidRDefault="00256A2C" w:rsidP="00906723">
            <w:pPr>
              <w:adjustRightInd w:val="0"/>
              <w:snapToGrid w:val="0"/>
              <w:spacing w:line="300" w:lineRule="auto"/>
              <w:rPr>
                <w:rFonts w:eastAsia="仿宋_GB2312"/>
                <w:bCs/>
                <w:sz w:val="24"/>
              </w:rPr>
            </w:pPr>
            <w:r w:rsidRPr="00EB0E81">
              <w:rPr>
                <w:rFonts w:eastAsia="仿宋_GB2312" w:hint="eastAsia"/>
                <w:bCs/>
                <w:sz w:val="24"/>
              </w:rPr>
              <w:t>□</w:t>
            </w:r>
            <w:proofErr w:type="gramStart"/>
            <w:r w:rsidRPr="00EB0E81">
              <w:rPr>
                <w:rFonts w:eastAsia="仿宋_GB2312" w:hint="eastAsia"/>
                <w:bCs/>
                <w:sz w:val="24"/>
              </w:rPr>
              <w:t>未进口</w:t>
            </w:r>
            <w:proofErr w:type="gramEnd"/>
            <w:r w:rsidRPr="00EB0E81">
              <w:rPr>
                <w:rFonts w:eastAsia="仿宋_GB2312" w:hint="eastAsia"/>
                <w:bCs/>
                <w:sz w:val="24"/>
              </w:rPr>
              <w:t>原研药品</w:t>
            </w:r>
          </w:p>
          <w:p w:rsidR="00256A2C" w:rsidRPr="00EB0E81" w:rsidRDefault="00256A2C" w:rsidP="00906723">
            <w:pPr>
              <w:adjustRightInd w:val="0"/>
              <w:snapToGrid w:val="0"/>
              <w:spacing w:line="300" w:lineRule="auto"/>
              <w:ind w:leftChars="200" w:left="420"/>
              <w:rPr>
                <w:rFonts w:eastAsia="仿宋_GB2312"/>
                <w:bCs/>
                <w:sz w:val="24"/>
              </w:rPr>
            </w:pPr>
            <w:r w:rsidRPr="00EB0E81">
              <w:rPr>
                <w:rFonts w:eastAsia="仿宋_GB2312" w:hint="eastAsia"/>
                <w:bCs/>
                <w:sz w:val="24"/>
              </w:rPr>
              <w:t>□美国橙皮书</w:t>
            </w:r>
            <w:r>
              <w:rPr>
                <w:rFonts w:eastAsia="仿宋_GB2312" w:hint="eastAsia"/>
                <w:bCs/>
                <w:sz w:val="24"/>
              </w:rPr>
              <w:t xml:space="preserve">     </w:t>
            </w:r>
            <w:r w:rsidRPr="00EB0E81">
              <w:rPr>
                <w:rFonts w:eastAsia="仿宋_GB2312" w:hint="eastAsia"/>
                <w:bCs/>
                <w:sz w:val="24"/>
              </w:rPr>
              <w:t>□欧盟上市</w:t>
            </w:r>
          </w:p>
          <w:p w:rsidR="00256A2C" w:rsidRPr="00934D30" w:rsidRDefault="00256A2C" w:rsidP="00906723">
            <w:pPr>
              <w:adjustRightInd w:val="0"/>
              <w:snapToGrid w:val="0"/>
              <w:spacing w:line="300" w:lineRule="auto"/>
              <w:ind w:leftChars="200" w:left="420"/>
              <w:rPr>
                <w:rFonts w:eastAsia="仿宋_GB2312"/>
                <w:bCs/>
                <w:sz w:val="24"/>
                <w:u w:val="single"/>
              </w:rPr>
            </w:pPr>
            <w:r w:rsidRPr="00EB0E81">
              <w:rPr>
                <w:rFonts w:eastAsia="仿宋_GB2312" w:hint="eastAsia"/>
                <w:bCs/>
                <w:sz w:val="24"/>
              </w:rPr>
              <w:t>□日本上市</w:t>
            </w:r>
            <w:r>
              <w:rPr>
                <w:rFonts w:eastAsia="仿宋_GB2312" w:hint="eastAsia"/>
                <w:bCs/>
                <w:sz w:val="24"/>
              </w:rPr>
              <w:t xml:space="preserve">       </w:t>
            </w:r>
            <w:r w:rsidRPr="00EB0E81">
              <w:rPr>
                <w:rFonts w:eastAsia="仿宋_GB2312" w:hint="eastAsia"/>
                <w:bCs/>
                <w:sz w:val="24"/>
              </w:rPr>
              <w:t>□其他国家上市，</w:t>
            </w:r>
            <w:proofErr w:type="gramStart"/>
            <w:r w:rsidRPr="00EB0E81">
              <w:rPr>
                <w:rFonts w:eastAsia="仿宋_GB2312" w:hint="eastAsia"/>
                <w:bCs/>
                <w:sz w:val="24"/>
              </w:rPr>
              <w:t>上市国</w:t>
            </w:r>
            <w:proofErr w:type="gramEnd"/>
            <w:r w:rsidRPr="00934D30">
              <w:rPr>
                <w:rFonts w:eastAsia="仿宋_GB2312" w:hint="eastAsia"/>
                <w:bCs/>
                <w:sz w:val="24"/>
                <w:u w:val="single"/>
              </w:rPr>
              <w:t xml:space="preserve">         </w:t>
            </w:r>
            <w:r w:rsidRPr="00934D30">
              <w:rPr>
                <w:rFonts w:eastAsia="仿宋_GB2312" w:hint="eastAsia"/>
                <w:bCs/>
                <w:sz w:val="24"/>
                <w:highlight w:val="yellow"/>
              </w:rPr>
              <w:t>○</w:t>
            </w:r>
          </w:p>
          <w:p w:rsidR="00256A2C" w:rsidRPr="002C3870" w:rsidRDefault="00256A2C" w:rsidP="00906723">
            <w:pPr>
              <w:adjustRightInd w:val="0"/>
              <w:snapToGrid w:val="0"/>
              <w:spacing w:line="300" w:lineRule="auto"/>
              <w:rPr>
                <w:rFonts w:eastAsia="仿宋_GB2312"/>
                <w:bCs/>
                <w:sz w:val="24"/>
              </w:rPr>
            </w:pPr>
            <w:r w:rsidRPr="00EB0E81">
              <w:rPr>
                <w:rFonts w:eastAsia="仿宋_GB2312" w:hint="eastAsia"/>
                <w:bCs/>
                <w:sz w:val="24"/>
              </w:rPr>
              <w:t>□其他具有参比制剂地位的药品</w:t>
            </w:r>
          </w:p>
        </w:tc>
      </w:tr>
      <w:tr w:rsidR="00256A2C" w:rsidRPr="002C3870" w:rsidTr="00906723">
        <w:trPr>
          <w:trHeight w:val="4924"/>
          <w:jc w:val="center"/>
        </w:trPr>
        <w:tc>
          <w:tcPr>
            <w:tcW w:w="1690" w:type="dxa"/>
            <w:vAlign w:val="center"/>
          </w:tcPr>
          <w:p w:rsidR="00256A2C" w:rsidRPr="002C3870" w:rsidRDefault="00256A2C" w:rsidP="00906723">
            <w:pPr>
              <w:adjustRightInd w:val="0"/>
              <w:snapToGrid w:val="0"/>
              <w:spacing w:line="300" w:lineRule="auto"/>
              <w:rPr>
                <w:rFonts w:eastAsia="仿宋_GB2312"/>
                <w:bCs/>
                <w:sz w:val="24"/>
              </w:rPr>
            </w:pPr>
            <w:r w:rsidRPr="00567754">
              <w:rPr>
                <w:rFonts w:ascii="Times New Roman" w:eastAsia="仿宋_GB2312" w:hAnsi="Times New Roman" w:cs="Times New Roman"/>
                <w:bCs/>
                <w:sz w:val="24"/>
              </w:rPr>
              <w:lastRenderedPageBreak/>
              <w:t>8.</w:t>
            </w:r>
            <w:r w:rsidRPr="00567754">
              <w:rPr>
                <w:rFonts w:ascii="Times New Roman" w:eastAsia="仿宋_GB2312" w:hAnsi="Times New Roman" w:cs="Times New Roman"/>
                <w:bCs/>
                <w:sz w:val="24"/>
              </w:rPr>
              <w:t>拟</w:t>
            </w:r>
            <w:r w:rsidRPr="002C3870">
              <w:rPr>
                <w:rFonts w:eastAsia="仿宋_GB2312" w:hint="eastAsia"/>
                <w:bCs/>
                <w:sz w:val="24"/>
              </w:rPr>
              <w:t>申请参比制剂的</w:t>
            </w:r>
            <w:r>
              <w:rPr>
                <w:rFonts w:eastAsia="仿宋_GB2312" w:hint="eastAsia"/>
                <w:bCs/>
                <w:sz w:val="24"/>
              </w:rPr>
              <w:t>其他相关信息</w:t>
            </w:r>
          </w:p>
        </w:tc>
        <w:tc>
          <w:tcPr>
            <w:tcW w:w="6815" w:type="dxa"/>
            <w:gridSpan w:val="6"/>
            <w:vAlign w:val="center"/>
          </w:tcPr>
          <w:p w:rsidR="00256A2C" w:rsidRDefault="00256A2C" w:rsidP="00906723">
            <w:pPr>
              <w:adjustRightInd w:val="0"/>
              <w:snapToGrid w:val="0"/>
              <w:spacing w:line="300" w:lineRule="auto"/>
              <w:rPr>
                <w:rFonts w:eastAsia="仿宋_GB2312"/>
                <w:bCs/>
                <w:sz w:val="24"/>
              </w:rPr>
            </w:pPr>
            <w:r w:rsidRPr="00567754">
              <w:rPr>
                <w:rFonts w:ascii="Times New Roman" w:eastAsia="仿宋_GB2312" w:hAnsi="Times New Roman" w:cs="Times New Roman"/>
                <w:bCs/>
                <w:sz w:val="24"/>
              </w:rPr>
              <w:t>（</w:t>
            </w:r>
            <w:r w:rsidRPr="00567754">
              <w:rPr>
                <w:rFonts w:ascii="Times New Roman" w:eastAsia="仿宋_GB2312" w:hAnsi="Times New Roman" w:cs="Times New Roman"/>
                <w:bCs/>
                <w:sz w:val="24"/>
              </w:rPr>
              <w:t>1</w:t>
            </w:r>
            <w:r w:rsidRPr="00567754">
              <w:rPr>
                <w:rFonts w:ascii="Times New Roman" w:eastAsia="仿宋_GB2312" w:hAnsi="Times New Roman" w:cs="Times New Roman"/>
                <w:bCs/>
                <w:sz w:val="24"/>
              </w:rPr>
              <w:t>）是</w:t>
            </w:r>
            <w:r>
              <w:rPr>
                <w:rFonts w:eastAsia="仿宋_GB2312" w:hint="eastAsia"/>
                <w:bCs/>
                <w:sz w:val="24"/>
              </w:rPr>
              <w:t>否</w:t>
            </w:r>
            <w:r>
              <w:rPr>
                <w:rFonts w:eastAsia="仿宋_GB2312"/>
                <w:bCs/>
                <w:sz w:val="24"/>
              </w:rPr>
              <w:t>具有完整</w:t>
            </w:r>
            <w:r>
              <w:rPr>
                <w:rFonts w:eastAsia="仿宋_GB2312" w:hint="eastAsia"/>
                <w:bCs/>
                <w:sz w:val="24"/>
              </w:rPr>
              <w:t>和</w:t>
            </w:r>
            <w:r>
              <w:rPr>
                <w:rFonts w:eastAsia="仿宋_GB2312"/>
                <w:bCs/>
                <w:sz w:val="24"/>
              </w:rPr>
              <w:t>充分的安全性、有效性数据</w:t>
            </w:r>
          </w:p>
          <w:p w:rsidR="00256A2C" w:rsidRPr="005D72A9" w:rsidRDefault="00256A2C" w:rsidP="00906723">
            <w:pPr>
              <w:adjustRightInd w:val="0"/>
              <w:snapToGrid w:val="0"/>
              <w:spacing w:line="300" w:lineRule="auto"/>
              <w:ind w:leftChars="200" w:left="420"/>
              <w:jc w:val="left"/>
              <w:rPr>
                <w:rFonts w:eastAsia="仿宋_GB2312"/>
                <w:bCs/>
                <w:sz w:val="24"/>
              </w:rPr>
            </w:pPr>
            <w:r>
              <w:rPr>
                <w:rFonts w:ascii="仿宋_GB2312" w:eastAsia="仿宋_GB2312" w:hint="eastAsia"/>
                <w:bCs/>
                <w:sz w:val="24"/>
              </w:rPr>
              <w:t>□</w:t>
            </w:r>
            <w:r w:rsidRPr="002C3870">
              <w:rPr>
                <w:rFonts w:eastAsia="仿宋_GB2312" w:hint="eastAsia"/>
                <w:bCs/>
                <w:sz w:val="24"/>
              </w:rPr>
              <w:t>是</w:t>
            </w:r>
            <w:r w:rsidRPr="00EB0E81">
              <w:rPr>
                <w:rFonts w:eastAsia="仿宋_GB2312" w:hint="eastAsia"/>
                <w:bCs/>
                <w:sz w:val="24"/>
              </w:rPr>
              <w:t>（需提</w:t>
            </w:r>
            <w:r>
              <w:rPr>
                <w:rFonts w:eastAsia="仿宋_GB2312" w:hint="eastAsia"/>
                <w:bCs/>
                <w:sz w:val="24"/>
              </w:rPr>
              <w:t>供证据）</w:t>
            </w:r>
            <w:r>
              <w:rPr>
                <w:rFonts w:eastAsia="仿宋_GB2312"/>
                <w:bCs/>
                <w:sz w:val="24"/>
              </w:rPr>
              <w:t xml:space="preserve">     </w:t>
            </w:r>
            <w:r>
              <w:rPr>
                <w:rFonts w:eastAsia="仿宋_GB2312" w:hint="eastAsia"/>
                <w:bCs/>
                <w:sz w:val="24"/>
              </w:rPr>
              <w:t xml:space="preserve">  </w:t>
            </w:r>
            <w:r w:rsidRPr="00EB0E81">
              <w:rPr>
                <w:rFonts w:eastAsia="仿宋_GB2312" w:hint="eastAsia"/>
                <w:bCs/>
                <w:sz w:val="24"/>
              </w:rPr>
              <w:t>□</w:t>
            </w:r>
            <w:r>
              <w:rPr>
                <w:rFonts w:eastAsia="仿宋_GB2312" w:hint="eastAsia"/>
                <w:bCs/>
                <w:sz w:val="24"/>
              </w:rPr>
              <w:t>否</w:t>
            </w:r>
          </w:p>
          <w:p w:rsidR="00256A2C" w:rsidRDefault="00256A2C" w:rsidP="00906723">
            <w:pPr>
              <w:adjustRightInd w:val="0"/>
              <w:snapToGrid w:val="0"/>
              <w:spacing w:line="300" w:lineRule="auto"/>
              <w:rPr>
                <w:rFonts w:eastAsia="仿宋_GB2312"/>
                <w:bCs/>
                <w:sz w:val="24"/>
              </w:rPr>
            </w:pPr>
            <w:r w:rsidRPr="00567754">
              <w:rPr>
                <w:rFonts w:ascii="Times New Roman" w:eastAsia="仿宋_GB2312" w:hAnsi="Times New Roman" w:cs="Times New Roman" w:hint="eastAsia"/>
                <w:bCs/>
                <w:sz w:val="24"/>
              </w:rPr>
              <w:t>（</w:t>
            </w:r>
            <w:r w:rsidRPr="00567754">
              <w:rPr>
                <w:rFonts w:ascii="Times New Roman" w:eastAsia="仿宋_GB2312" w:hAnsi="Times New Roman" w:cs="Times New Roman" w:hint="eastAsia"/>
                <w:bCs/>
                <w:sz w:val="24"/>
              </w:rPr>
              <w:t>2</w:t>
            </w:r>
            <w:r w:rsidRPr="00567754">
              <w:rPr>
                <w:rFonts w:ascii="Times New Roman" w:eastAsia="仿宋_GB2312" w:hAnsi="Times New Roman" w:cs="Times New Roman" w:hint="eastAsia"/>
                <w:bCs/>
                <w:sz w:val="24"/>
              </w:rPr>
              <w:t>）</w:t>
            </w:r>
            <w:r w:rsidRPr="00397DF9">
              <w:rPr>
                <w:rFonts w:eastAsia="仿宋_GB2312" w:hint="eastAsia"/>
                <w:bCs/>
                <w:sz w:val="24"/>
              </w:rPr>
              <w:t>是否在各国均按药品管理</w:t>
            </w:r>
          </w:p>
          <w:p w:rsidR="00256A2C" w:rsidRPr="005D72A9" w:rsidRDefault="00256A2C" w:rsidP="00906723">
            <w:pPr>
              <w:adjustRightInd w:val="0"/>
              <w:snapToGrid w:val="0"/>
              <w:spacing w:line="300" w:lineRule="auto"/>
              <w:ind w:leftChars="200" w:left="420"/>
              <w:rPr>
                <w:rFonts w:ascii="仿宋_GB2312" w:eastAsia="仿宋_GB2312"/>
                <w:bCs/>
                <w:sz w:val="24"/>
              </w:rPr>
            </w:pPr>
            <w:r w:rsidRPr="00397DF9">
              <w:rPr>
                <w:rFonts w:ascii="仿宋_GB2312" w:eastAsia="仿宋_GB2312" w:hint="eastAsia"/>
                <w:bCs/>
                <w:sz w:val="24"/>
              </w:rPr>
              <w:t>□是</w:t>
            </w:r>
            <w:r>
              <w:rPr>
                <w:rFonts w:ascii="仿宋_GB2312" w:eastAsia="仿宋_GB2312" w:hint="eastAsia"/>
                <w:bCs/>
                <w:sz w:val="24"/>
              </w:rPr>
              <w:t xml:space="preserve">       </w:t>
            </w:r>
            <w:r w:rsidRPr="00397DF9">
              <w:rPr>
                <w:rFonts w:ascii="仿宋_GB2312" w:eastAsia="仿宋_GB2312" w:hint="eastAsia"/>
                <w:bCs/>
                <w:sz w:val="24"/>
              </w:rPr>
              <w:t>□否</w:t>
            </w:r>
            <w:r w:rsidRPr="00397DF9">
              <w:rPr>
                <w:rFonts w:ascii="仿宋_GB2312" w:eastAsia="仿宋_GB2312" w:hint="eastAsia"/>
                <w:bCs/>
                <w:sz w:val="24"/>
                <w:highlight w:val="yellow"/>
              </w:rPr>
              <w:t>○</w:t>
            </w:r>
          </w:p>
          <w:p w:rsidR="00256A2C" w:rsidRDefault="00256A2C" w:rsidP="00906723">
            <w:pPr>
              <w:adjustRightInd w:val="0"/>
              <w:snapToGrid w:val="0"/>
              <w:spacing w:line="300" w:lineRule="auto"/>
              <w:jc w:val="left"/>
              <w:rPr>
                <w:rFonts w:eastAsia="仿宋_GB2312"/>
                <w:bCs/>
                <w:sz w:val="24"/>
              </w:rPr>
            </w:pPr>
            <w:r w:rsidRPr="00567754">
              <w:rPr>
                <w:rFonts w:ascii="Times New Roman" w:eastAsia="仿宋_GB2312" w:hAnsi="Times New Roman" w:cs="Times New Roman" w:hint="eastAsia"/>
                <w:bCs/>
                <w:sz w:val="24"/>
              </w:rPr>
              <w:t>（</w:t>
            </w:r>
            <w:r w:rsidRPr="00567754">
              <w:rPr>
                <w:rFonts w:ascii="Times New Roman" w:eastAsia="仿宋_GB2312" w:hAnsi="Times New Roman" w:cs="Times New Roman" w:hint="eastAsia"/>
                <w:bCs/>
                <w:sz w:val="24"/>
              </w:rPr>
              <w:t>3</w:t>
            </w:r>
            <w:r w:rsidRPr="00567754">
              <w:rPr>
                <w:rFonts w:ascii="Times New Roman" w:eastAsia="仿宋_GB2312" w:hAnsi="Times New Roman" w:cs="Times New Roman" w:hint="eastAsia"/>
                <w:bCs/>
                <w:sz w:val="24"/>
              </w:rPr>
              <w:t>）</w:t>
            </w:r>
            <w:r>
              <w:rPr>
                <w:rFonts w:eastAsia="仿宋_GB2312" w:hint="eastAsia"/>
                <w:bCs/>
                <w:sz w:val="24"/>
              </w:rPr>
              <w:t>是否</w:t>
            </w:r>
            <w:r>
              <w:rPr>
                <w:rFonts w:eastAsia="仿宋_GB2312"/>
                <w:bCs/>
                <w:sz w:val="24"/>
              </w:rPr>
              <w:t>对</w:t>
            </w:r>
            <w:r w:rsidRPr="000A0328">
              <w:rPr>
                <w:rFonts w:eastAsia="仿宋_GB2312" w:hint="eastAsia"/>
                <w:bCs/>
                <w:sz w:val="24"/>
              </w:rPr>
              <w:t>国内</w:t>
            </w:r>
            <w:r>
              <w:rPr>
                <w:rFonts w:eastAsia="仿宋_GB2312" w:hint="eastAsia"/>
                <w:bCs/>
                <w:sz w:val="24"/>
              </w:rPr>
              <w:t>外上市</w:t>
            </w:r>
            <w:r w:rsidRPr="000A0328">
              <w:rPr>
                <w:rFonts w:eastAsia="仿宋_GB2312" w:hint="eastAsia"/>
                <w:bCs/>
                <w:sz w:val="24"/>
              </w:rPr>
              <w:t>产品</w:t>
            </w:r>
            <w:r>
              <w:rPr>
                <w:rFonts w:eastAsia="仿宋_GB2312" w:hint="eastAsia"/>
                <w:bCs/>
                <w:sz w:val="24"/>
              </w:rPr>
              <w:t>的</w:t>
            </w:r>
            <w:r w:rsidRPr="000A0328">
              <w:rPr>
                <w:rFonts w:eastAsia="仿宋_GB2312" w:hint="eastAsia"/>
                <w:bCs/>
                <w:sz w:val="24"/>
              </w:rPr>
              <w:t>适应症</w:t>
            </w:r>
            <w:r>
              <w:rPr>
                <w:rFonts w:eastAsia="仿宋_GB2312" w:hint="eastAsia"/>
                <w:bCs/>
                <w:sz w:val="24"/>
              </w:rPr>
              <w:t>进行对比</w:t>
            </w:r>
            <w:r>
              <w:rPr>
                <w:rFonts w:eastAsia="仿宋_GB2312"/>
                <w:bCs/>
                <w:sz w:val="24"/>
              </w:rPr>
              <w:t>分析</w:t>
            </w:r>
          </w:p>
          <w:p w:rsidR="00256A2C" w:rsidRDefault="00256A2C" w:rsidP="00906723">
            <w:pPr>
              <w:adjustRightInd w:val="0"/>
              <w:snapToGrid w:val="0"/>
              <w:spacing w:line="300" w:lineRule="auto"/>
              <w:ind w:leftChars="200" w:left="420"/>
              <w:jc w:val="left"/>
              <w:rPr>
                <w:rFonts w:eastAsia="仿宋_GB2312"/>
                <w:bCs/>
                <w:sz w:val="24"/>
              </w:rPr>
            </w:pPr>
            <w:r w:rsidRPr="000A0328">
              <w:rPr>
                <w:rFonts w:eastAsia="仿宋_GB2312" w:hint="eastAsia"/>
                <w:bCs/>
                <w:sz w:val="24"/>
              </w:rPr>
              <w:t>□是</w:t>
            </w:r>
            <w:r>
              <w:rPr>
                <w:rFonts w:eastAsia="仿宋_GB2312" w:hint="eastAsia"/>
                <w:bCs/>
                <w:sz w:val="24"/>
              </w:rPr>
              <w:t xml:space="preserve">     </w:t>
            </w:r>
            <w:r w:rsidRPr="000A0328">
              <w:rPr>
                <w:rFonts w:eastAsia="仿宋_GB2312" w:hint="eastAsia"/>
                <w:bCs/>
                <w:sz w:val="24"/>
              </w:rPr>
              <w:t>□否</w:t>
            </w:r>
            <w:r>
              <w:rPr>
                <w:rFonts w:eastAsia="仿宋_GB2312" w:hint="eastAsia"/>
                <w:bCs/>
                <w:sz w:val="24"/>
              </w:rPr>
              <w:t xml:space="preserve">     </w:t>
            </w:r>
            <w:r w:rsidRPr="000A0328">
              <w:rPr>
                <w:rFonts w:eastAsia="仿宋_GB2312" w:hint="eastAsia"/>
                <w:bCs/>
                <w:sz w:val="24"/>
              </w:rPr>
              <w:t>□</w:t>
            </w:r>
            <w:r>
              <w:rPr>
                <w:rFonts w:eastAsia="仿宋_GB2312" w:hint="eastAsia"/>
                <w:bCs/>
                <w:sz w:val="24"/>
              </w:rPr>
              <w:t>不适用（仅限在单一国家上市）</w:t>
            </w:r>
            <w:r>
              <w:rPr>
                <w:rFonts w:eastAsia="仿宋_GB2312" w:hint="eastAsia"/>
                <w:bCs/>
                <w:sz w:val="24"/>
              </w:rPr>
              <w:t>)</w:t>
            </w:r>
            <w:r>
              <w:rPr>
                <w:rFonts w:eastAsia="仿宋_GB2312"/>
                <w:bCs/>
                <w:sz w:val="24"/>
              </w:rPr>
              <w:t xml:space="preserve"> </w:t>
            </w:r>
          </w:p>
          <w:p w:rsidR="00256A2C" w:rsidRDefault="00256A2C" w:rsidP="00906723">
            <w:pPr>
              <w:adjustRightInd w:val="0"/>
              <w:snapToGrid w:val="0"/>
              <w:spacing w:line="300" w:lineRule="auto"/>
              <w:jc w:val="left"/>
              <w:rPr>
                <w:rFonts w:eastAsia="仿宋_GB2312"/>
                <w:bCs/>
                <w:sz w:val="24"/>
              </w:rPr>
            </w:pPr>
            <w:r>
              <w:rPr>
                <w:rFonts w:eastAsia="仿宋_GB2312" w:hint="eastAsia"/>
                <w:bCs/>
                <w:sz w:val="24"/>
              </w:rPr>
              <w:t>（</w:t>
            </w:r>
            <w:r w:rsidRPr="00567754">
              <w:rPr>
                <w:rFonts w:ascii="Times New Roman" w:eastAsia="仿宋_GB2312" w:hAnsi="Times New Roman" w:cs="Times New Roman" w:hint="eastAsia"/>
                <w:bCs/>
                <w:sz w:val="24"/>
              </w:rPr>
              <w:t>4</w:t>
            </w:r>
            <w:r w:rsidRPr="00567754">
              <w:rPr>
                <w:rFonts w:ascii="Times New Roman" w:eastAsia="仿宋_GB2312" w:hAnsi="Times New Roman" w:cs="Times New Roman" w:hint="eastAsia"/>
                <w:bCs/>
                <w:sz w:val="24"/>
              </w:rPr>
              <w:t>）</w:t>
            </w:r>
            <w:r w:rsidRPr="0023586A">
              <w:rPr>
                <w:rFonts w:eastAsia="仿宋_GB2312" w:hint="eastAsia"/>
                <w:bCs/>
                <w:sz w:val="24"/>
              </w:rPr>
              <w:t>是否对国内外</w:t>
            </w:r>
            <w:r w:rsidRPr="00D8572D">
              <w:rPr>
                <w:rFonts w:eastAsia="仿宋_GB2312" w:hint="eastAsia"/>
                <w:bCs/>
                <w:sz w:val="24"/>
              </w:rPr>
              <w:t>上市产品</w:t>
            </w:r>
            <w:r w:rsidRPr="0023586A">
              <w:rPr>
                <w:rFonts w:eastAsia="仿宋_GB2312" w:hint="eastAsia"/>
                <w:bCs/>
                <w:sz w:val="24"/>
              </w:rPr>
              <w:t>的</w:t>
            </w:r>
            <w:r>
              <w:rPr>
                <w:rFonts w:eastAsia="仿宋_GB2312" w:hint="eastAsia"/>
                <w:bCs/>
                <w:sz w:val="24"/>
              </w:rPr>
              <w:t>处方</w:t>
            </w:r>
            <w:r>
              <w:rPr>
                <w:rFonts w:eastAsia="仿宋_GB2312"/>
                <w:bCs/>
                <w:sz w:val="24"/>
              </w:rPr>
              <w:t>进行对比分析</w:t>
            </w:r>
          </w:p>
          <w:p w:rsidR="00256A2C" w:rsidRPr="00E10E27" w:rsidRDefault="00256A2C" w:rsidP="00906723">
            <w:pPr>
              <w:adjustRightInd w:val="0"/>
              <w:snapToGrid w:val="0"/>
              <w:spacing w:line="300" w:lineRule="auto"/>
              <w:ind w:leftChars="200" w:left="420"/>
              <w:jc w:val="left"/>
              <w:rPr>
                <w:rFonts w:eastAsia="仿宋_GB2312"/>
                <w:bCs/>
                <w:sz w:val="24"/>
              </w:rPr>
            </w:pPr>
            <w:r>
              <w:rPr>
                <w:rFonts w:ascii="仿宋_GB2312" w:eastAsia="仿宋_GB2312" w:hint="eastAsia"/>
                <w:bCs/>
                <w:sz w:val="24"/>
              </w:rPr>
              <w:t>□</w:t>
            </w:r>
            <w:r w:rsidRPr="002C3870">
              <w:rPr>
                <w:rFonts w:eastAsia="仿宋_GB2312" w:hint="eastAsia"/>
                <w:bCs/>
                <w:sz w:val="24"/>
              </w:rPr>
              <w:t>是</w:t>
            </w:r>
            <w:r>
              <w:rPr>
                <w:rFonts w:eastAsia="仿宋_GB2312" w:hint="eastAsia"/>
                <w:bCs/>
                <w:sz w:val="24"/>
              </w:rPr>
              <w:t xml:space="preserve">   </w:t>
            </w:r>
            <w:r>
              <w:rPr>
                <w:rFonts w:eastAsia="仿宋_GB2312"/>
                <w:bCs/>
                <w:sz w:val="24"/>
              </w:rPr>
              <w:t xml:space="preserve">  </w:t>
            </w:r>
            <w:r w:rsidRPr="00EB0E81">
              <w:rPr>
                <w:rFonts w:eastAsia="仿宋_GB2312" w:hint="eastAsia"/>
                <w:bCs/>
                <w:sz w:val="24"/>
              </w:rPr>
              <w:t>□</w:t>
            </w:r>
            <w:r>
              <w:rPr>
                <w:rFonts w:eastAsia="仿宋_GB2312" w:hint="eastAsia"/>
                <w:bCs/>
                <w:sz w:val="24"/>
              </w:rPr>
              <w:t>否</w:t>
            </w:r>
            <w:r w:rsidRPr="000602F8">
              <w:rPr>
                <w:rFonts w:eastAsia="仿宋_GB2312" w:hint="eastAsia"/>
                <w:bCs/>
                <w:sz w:val="24"/>
              </w:rPr>
              <w:t xml:space="preserve">  </w:t>
            </w:r>
            <w:r>
              <w:rPr>
                <w:rFonts w:eastAsia="仿宋_GB2312" w:hint="eastAsia"/>
                <w:bCs/>
                <w:sz w:val="24"/>
              </w:rPr>
              <w:t xml:space="preserve">   </w:t>
            </w:r>
            <w:r w:rsidRPr="000A0328">
              <w:rPr>
                <w:rFonts w:eastAsia="仿宋_GB2312" w:hint="eastAsia"/>
                <w:bCs/>
                <w:sz w:val="24"/>
              </w:rPr>
              <w:t>□</w:t>
            </w:r>
            <w:r>
              <w:rPr>
                <w:rFonts w:eastAsia="仿宋_GB2312" w:hint="eastAsia"/>
                <w:bCs/>
                <w:sz w:val="24"/>
              </w:rPr>
              <w:t>不适用（仅限在单一国家上市）</w:t>
            </w:r>
          </w:p>
          <w:p w:rsidR="00256A2C" w:rsidRPr="00E05BF2" w:rsidRDefault="00256A2C" w:rsidP="00906723">
            <w:pPr>
              <w:adjustRightInd w:val="0"/>
              <w:snapToGrid w:val="0"/>
              <w:spacing w:line="300" w:lineRule="auto"/>
              <w:jc w:val="left"/>
              <w:rPr>
                <w:rFonts w:eastAsia="仿宋_GB2312"/>
                <w:bCs/>
                <w:sz w:val="24"/>
              </w:rPr>
            </w:pPr>
            <w:r w:rsidRPr="00567754">
              <w:rPr>
                <w:rFonts w:ascii="Times New Roman" w:eastAsia="仿宋_GB2312" w:hAnsi="Times New Roman" w:cs="Times New Roman" w:hint="eastAsia"/>
                <w:bCs/>
                <w:sz w:val="24"/>
              </w:rPr>
              <w:t>（</w:t>
            </w:r>
            <w:r w:rsidRPr="00567754">
              <w:rPr>
                <w:rFonts w:ascii="Times New Roman" w:eastAsia="仿宋_GB2312" w:hAnsi="Times New Roman" w:cs="Times New Roman" w:hint="eastAsia"/>
                <w:bCs/>
                <w:sz w:val="24"/>
              </w:rPr>
              <w:t>5</w:t>
            </w:r>
            <w:r w:rsidRPr="00567754">
              <w:rPr>
                <w:rFonts w:ascii="Times New Roman" w:eastAsia="仿宋_GB2312" w:hAnsi="Times New Roman" w:cs="Times New Roman" w:hint="eastAsia"/>
                <w:bCs/>
                <w:sz w:val="24"/>
              </w:rPr>
              <w:t>）产</w:t>
            </w:r>
            <w:r>
              <w:rPr>
                <w:rFonts w:eastAsia="仿宋_GB2312" w:hint="eastAsia"/>
                <w:bCs/>
                <w:sz w:val="24"/>
              </w:rPr>
              <w:t>品</w:t>
            </w:r>
            <w:r>
              <w:rPr>
                <w:rFonts w:eastAsia="仿宋_GB2312"/>
                <w:bCs/>
                <w:sz w:val="24"/>
              </w:rPr>
              <w:t>质量</w:t>
            </w:r>
            <w:r w:rsidRPr="00E05BF2">
              <w:rPr>
                <w:rFonts w:eastAsia="仿宋_GB2312" w:hint="eastAsia"/>
                <w:bCs/>
                <w:sz w:val="24"/>
              </w:rPr>
              <w:t>是否</w:t>
            </w:r>
            <w:r>
              <w:rPr>
                <w:rFonts w:eastAsia="仿宋_GB2312" w:hint="eastAsia"/>
                <w:bCs/>
                <w:sz w:val="24"/>
              </w:rPr>
              <w:t>符合</w:t>
            </w:r>
            <w:r>
              <w:rPr>
                <w:rFonts w:eastAsia="仿宋_GB2312"/>
                <w:bCs/>
                <w:sz w:val="24"/>
              </w:rPr>
              <w:t>现行国际通用技术</w:t>
            </w:r>
            <w:r>
              <w:rPr>
                <w:rFonts w:eastAsia="仿宋_GB2312" w:hint="eastAsia"/>
                <w:bCs/>
                <w:sz w:val="24"/>
              </w:rPr>
              <w:t>指南</w:t>
            </w:r>
            <w:r>
              <w:rPr>
                <w:rFonts w:eastAsia="仿宋_GB2312"/>
                <w:bCs/>
                <w:sz w:val="24"/>
              </w:rPr>
              <w:t>（</w:t>
            </w:r>
            <w:r>
              <w:rPr>
                <w:rFonts w:eastAsia="仿宋_GB2312" w:hint="eastAsia"/>
                <w:bCs/>
                <w:sz w:val="24"/>
              </w:rPr>
              <w:t>如</w:t>
            </w:r>
            <w:r>
              <w:rPr>
                <w:rFonts w:eastAsia="仿宋_GB2312"/>
                <w:bCs/>
                <w:sz w:val="24"/>
              </w:rPr>
              <w:t>ICH</w:t>
            </w:r>
            <w:r>
              <w:rPr>
                <w:rFonts w:eastAsia="仿宋_GB2312"/>
                <w:bCs/>
                <w:sz w:val="24"/>
              </w:rPr>
              <w:t>等）</w:t>
            </w:r>
          </w:p>
          <w:p w:rsidR="00256A2C" w:rsidRDefault="00256A2C" w:rsidP="00906723">
            <w:pPr>
              <w:adjustRightInd w:val="0"/>
              <w:snapToGrid w:val="0"/>
              <w:spacing w:line="300" w:lineRule="auto"/>
              <w:ind w:leftChars="200" w:left="420"/>
              <w:jc w:val="left"/>
              <w:rPr>
                <w:rFonts w:eastAsia="仿宋_GB2312"/>
                <w:bCs/>
                <w:sz w:val="24"/>
              </w:rPr>
            </w:pPr>
            <w:r w:rsidRPr="00725AFF">
              <w:rPr>
                <w:rFonts w:eastAsia="仿宋_GB2312" w:hint="eastAsia"/>
                <w:bCs/>
                <w:sz w:val="24"/>
              </w:rPr>
              <w:t>□是</w:t>
            </w:r>
            <w:r w:rsidRPr="00725AFF">
              <w:rPr>
                <w:rFonts w:eastAsia="仿宋_GB2312" w:hint="eastAsia"/>
                <w:bCs/>
                <w:sz w:val="24"/>
              </w:rPr>
              <w:t xml:space="preserve">     </w:t>
            </w:r>
            <w:r>
              <w:rPr>
                <w:rFonts w:eastAsia="仿宋_GB2312" w:hint="eastAsia"/>
                <w:bCs/>
                <w:sz w:val="24"/>
              </w:rPr>
              <w:t>□否</w:t>
            </w:r>
            <w:r>
              <w:rPr>
                <w:rFonts w:eastAsia="仿宋_GB2312" w:hint="eastAsia"/>
                <w:bCs/>
                <w:sz w:val="24"/>
              </w:rPr>
              <w:t xml:space="preserve">     </w:t>
            </w:r>
            <w:r w:rsidRPr="000A0328">
              <w:rPr>
                <w:rFonts w:eastAsia="仿宋_GB2312" w:hint="eastAsia"/>
                <w:bCs/>
                <w:sz w:val="24"/>
              </w:rPr>
              <w:t>□</w:t>
            </w:r>
            <w:r>
              <w:rPr>
                <w:rFonts w:eastAsia="仿宋_GB2312" w:hint="eastAsia"/>
                <w:bCs/>
                <w:sz w:val="24"/>
              </w:rPr>
              <w:t>不明确（尚未开展</w:t>
            </w:r>
            <w:r>
              <w:rPr>
                <w:rFonts w:eastAsia="仿宋_GB2312"/>
                <w:bCs/>
                <w:sz w:val="24"/>
              </w:rPr>
              <w:t>研究</w:t>
            </w:r>
            <w:r>
              <w:rPr>
                <w:rFonts w:eastAsia="仿宋_GB2312" w:hint="eastAsia"/>
                <w:bCs/>
                <w:sz w:val="24"/>
              </w:rPr>
              <w:t>）</w:t>
            </w:r>
          </w:p>
          <w:p w:rsidR="00256A2C" w:rsidRDefault="00256A2C" w:rsidP="00906723">
            <w:pPr>
              <w:adjustRightInd w:val="0"/>
              <w:snapToGrid w:val="0"/>
              <w:spacing w:line="300" w:lineRule="auto"/>
              <w:jc w:val="left"/>
              <w:rPr>
                <w:rFonts w:eastAsia="仿宋_GB2312"/>
                <w:bCs/>
                <w:sz w:val="24"/>
              </w:rPr>
            </w:pPr>
            <w:r w:rsidRPr="00BE3EFB">
              <w:rPr>
                <w:rFonts w:eastAsia="仿宋_GB2312" w:hint="eastAsia"/>
                <w:bCs/>
                <w:sz w:val="24"/>
              </w:rPr>
              <w:t>（</w:t>
            </w:r>
            <w:r w:rsidRPr="00567754">
              <w:rPr>
                <w:rFonts w:ascii="Times New Roman" w:eastAsia="仿宋_GB2312" w:hAnsi="Times New Roman" w:cs="Times New Roman"/>
                <w:bCs/>
                <w:sz w:val="24"/>
              </w:rPr>
              <w:t>6</w:t>
            </w:r>
            <w:r w:rsidRPr="00567754">
              <w:rPr>
                <w:rFonts w:ascii="Times New Roman" w:eastAsia="仿宋_GB2312" w:hAnsi="Times New Roman" w:cs="Times New Roman" w:hint="eastAsia"/>
                <w:bCs/>
                <w:sz w:val="24"/>
              </w:rPr>
              <w:t>）</w:t>
            </w:r>
            <w:r w:rsidRPr="00397DF9">
              <w:rPr>
                <w:rFonts w:eastAsia="仿宋_GB2312" w:hint="eastAsia"/>
                <w:bCs/>
                <w:sz w:val="24"/>
              </w:rPr>
              <w:t>是否可及</w:t>
            </w:r>
          </w:p>
          <w:p w:rsidR="00256A2C" w:rsidRPr="002C3870" w:rsidRDefault="00256A2C" w:rsidP="00906723">
            <w:pPr>
              <w:adjustRightInd w:val="0"/>
              <w:snapToGrid w:val="0"/>
              <w:spacing w:line="300" w:lineRule="auto"/>
              <w:ind w:leftChars="200" w:left="420"/>
              <w:jc w:val="left"/>
              <w:rPr>
                <w:rFonts w:eastAsia="仿宋_GB2312"/>
                <w:bCs/>
                <w:sz w:val="24"/>
              </w:rPr>
            </w:pPr>
            <w:r w:rsidRPr="00397DF9">
              <w:rPr>
                <w:rFonts w:eastAsia="仿宋_GB2312" w:hint="eastAsia"/>
                <w:bCs/>
                <w:sz w:val="24"/>
              </w:rPr>
              <w:t>□是（</w:t>
            </w:r>
            <w:proofErr w:type="gramStart"/>
            <w:r w:rsidRPr="00397DF9">
              <w:rPr>
                <w:rFonts w:eastAsia="仿宋_GB2312" w:hint="eastAsia"/>
                <w:bCs/>
                <w:sz w:val="24"/>
              </w:rPr>
              <w:t>需提</w:t>
            </w:r>
            <w:r>
              <w:rPr>
                <w:rFonts w:eastAsia="仿宋_GB2312" w:hint="eastAsia"/>
                <w:bCs/>
                <w:sz w:val="24"/>
              </w:rPr>
              <w:t>相关</w:t>
            </w:r>
            <w:r w:rsidRPr="00397DF9">
              <w:rPr>
                <w:rFonts w:eastAsia="仿宋_GB2312" w:hint="eastAsia"/>
                <w:bCs/>
                <w:sz w:val="24"/>
              </w:rPr>
              <w:t>供</w:t>
            </w:r>
            <w:proofErr w:type="gramEnd"/>
            <w:r w:rsidRPr="00397DF9">
              <w:rPr>
                <w:rFonts w:eastAsia="仿宋_GB2312" w:hint="eastAsia"/>
                <w:bCs/>
                <w:sz w:val="24"/>
              </w:rPr>
              <w:t>销售</w:t>
            </w:r>
            <w:r>
              <w:rPr>
                <w:rFonts w:eastAsia="仿宋_GB2312" w:hint="eastAsia"/>
                <w:bCs/>
                <w:sz w:val="24"/>
              </w:rPr>
              <w:t>证明</w:t>
            </w:r>
            <w:r w:rsidRPr="00397DF9">
              <w:rPr>
                <w:rFonts w:eastAsia="仿宋_GB2312" w:hint="eastAsia"/>
                <w:bCs/>
                <w:sz w:val="24"/>
              </w:rPr>
              <w:t>）</w:t>
            </w:r>
            <w:r w:rsidRPr="00397DF9">
              <w:rPr>
                <w:rFonts w:eastAsia="仿宋_GB2312" w:hint="eastAsia"/>
                <w:bCs/>
                <w:sz w:val="24"/>
              </w:rPr>
              <w:t xml:space="preserve"> </w:t>
            </w:r>
            <w:r w:rsidRPr="00397DF9">
              <w:rPr>
                <w:rFonts w:eastAsia="仿宋_GB2312" w:hint="eastAsia"/>
                <w:bCs/>
                <w:sz w:val="24"/>
              </w:rPr>
              <w:t>□否</w:t>
            </w:r>
            <w:r w:rsidRPr="00397DF9">
              <w:rPr>
                <w:rFonts w:eastAsia="仿宋_GB2312" w:hint="eastAsia"/>
                <w:bCs/>
                <w:sz w:val="24"/>
                <w:highlight w:val="red"/>
              </w:rPr>
              <w:t>★</w:t>
            </w:r>
          </w:p>
        </w:tc>
      </w:tr>
      <w:tr w:rsidR="00256A2C" w:rsidRPr="002C3870" w:rsidTr="00906723">
        <w:trPr>
          <w:trHeight w:val="584"/>
          <w:jc w:val="center"/>
        </w:trPr>
        <w:tc>
          <w:tcPr>
            <w:tcW w:w="8505" w:type="dxa"/>
            <w:gridSpan w:val="7"/>
            <w:tcBorders>
              <w:top w:val="single" w:sz="4" w:space="0" w:color="auto"/>
              <w:left w:val="single" w:sz="4" w:space="0" w:color="auto"/>
              <w:bottom w:val="single" w:sz="4" w:space="0" w:color="auto"/>
              <w:right w:val="single" w:sz="4" w:space="0" w:color="auto"/>
            </w:tcBorders>
            <w:vAlign w:val="center"/>
          </w:tcPr>
          <w:p w:rsidR="00256A2C" w:rsidRPr="002C3870" w:rsidRDefault="00256A2C" w:rsidP="00906723">
            <w:pPr>
              <w:adjustRightInd w:val="0"/>
              <w:snapToGrid w:val="0"/>
              <w:jc w:val="center"/>
              <w:rPr>
                <w:rFonts w:eastAsia="黑体"/>
                <w:bCs/>
                <w:sz w:val="32"/>
                <w:szCs w:val="32"/>
              </w:rPr>
            </w:pPr>
            <w:r>
              <w:rPr>
                <w:rFonts w:eastAsia="黑体" w:hint="eastAsia"/>
                <w:bCs/>
                <w:sz w:val="32"/>
                <w:szCs w:val="32"/>
              </w:rPr>
              <w:t>三、拟</w:t>
            </w:r>
            <w:r>
              <w:rPr>
                <w:rFonts w:eastAsia="黑体"/>
                <w:bCs/>
                <w:sz w:val="32"/>
                <w:szCs w:val="32"/>
              </w:rPr>
              <w:t>申请</w:t>
            </w:r>
            <w:r>
              <w:rPr>
                <w:rFonts w:eastAsia="黑体" w:hint="eastAsia"/>
                <w:bCs/>
                <w:sz w:val="32"/>
                <w:szCs w:val="32"/>
              </w:rPr>
              <w:t>参比</w:t>
            </w:r>
            <w:r>
              <w:rPr>
                <w:rFonts w:eastAsia="黑体"/>
                <w:bCs/>
                <w:sz w:val="32"/>
                <w:szCs w:val="32"/>
              </w:rPr>
              <w:t>制剂调研信息</w:t>
            </w:r>
          </w:p>
        </w:tc>
      </w:tr>
      <w:tr w:rsidR="00256A2C" w:rsidRPr="002C3870" w:rsidTr="00906723">
        <w:trPr>
          <w:trHeight w:val="665"/>
          <w:jc w:val="center"/>
        </w:trPr>
        <w:tc>
          <w:tcPr>
            <w:tcW w:w="1690" w:type="dxa"/>
            <w:vMerge w:val="restart"/>
            <w:tcBorders>
              <w:top w:val="single" w:sz="4" w:space="0" w:color="auto"/>
              <w:left w:val="single" w:sz="4" w:space="0" w:color="auto"/>
              <w:bottom w:val="single" w:sz="4" w:space="0" w:color="auto"/>
              <w:right w:val="single" w:sz="4" w:space="0" w:color="auto"/>
            </w:tcBorders>
            <w:vAlign w:val="center"/>
          </w:tcPr>
          <w:p w:rsidR="00256A2C" w:rsidRPr="002C3870" w:rsidRDefault="00256A2C" w:rsidP="00906723">
            <w:pPr>
              <w:adjustRightInd w:val="0"/>
              <w:snapToGrid w:val="0"/>
              <w:spacing w:line="300" w:lineRule="auto"/>
              <w:rPr>
                <w:rFonts w:eastAsia="仿宋_GB2312"/>
                <w:bCs/>
                <w:sz w:val="24"/>
              </w:rPr>
            </w:pPr>
            <w:r w:rsidRPr="00567754">
              <w:rPr>
                <w:rFonts w:ascii="Times New Roman" w:eastAsia="仿宋_GB2312" w:hAnsi="Times New Roman" w:cs="Times New Roman"/>
                <w:bCs/>
                <w:sz w:val="24"/>
              </w:rPr>
              <w:t>9.</w:t>
            </w:r>
            <w:r w:rsidRPr="002764D7">
              <w:rPr>
                <w:rFonts w:eastAsia="仿宋_GB2312" w:hint="eastAsia"/>
                <w:bCs/>
                <w:sz w:val="24"/>
              </w:rPr>
              <w:t>原研药品</w:t>
            </w:r>
            <w:r>
              <w:rPr>
                <w:rFonts w:eastAsia="仿宋_GB2312"/>
                <w:bCs/>
                <w:sz w:val="24"/>
              </w:rPr>
              <w:t>是否</w:t>
            </w:r>
            <w:r w:rsidRPr="002C3870">
              <w:rPr>
                <w:rFonts w:eastAsia="仿宋_GB2312"/>
                <w:bCs/>
                <w:sz w:val="24"/>
              </w:rPr>
              <w:t>在国内上市</w:t>
            </w:r>
          </w:p>
        </w:tc>
        <w:tc>
          <w:tcPr>
            <w:tcW w:w="851" w:type="dxa"/>
            <w:tcBorders>
              <w:top w:val="single" w:sz="4" w:space="0" w:color="auto"/>
              <w:left w:val="single" w:sz="4" w:space="0" w:color="auto"/>
              <w:bottom w:val="single" w:sz="4" w:space="0" w:color="auto"/>
              <w:right w:val="single" w:sz="4" w:space="0" w:color="auto"/>
            </w:tcBorders>
            <w:vAlign w:val="center"/>
          </w:tcPr>
          <w:p w:rsidR="00256A2C" w:rsidRPr="002C3870" w:rsidRDefault="00256A2C" w:rsidP="00906723">
            <w:pPr>
              <w:adjustRightInd w:val="0"/>
              <w:snapToGrid w:val="0"/>
              <w:spacing w:line="300" w:lineRule="auto"/>
              <w:jc w:val="center"/>
              <w:rPr>
                <w:rFonts w:eastAsia="仿宋_GB2312"/>
                <w:bCs/>
                <w:sz w:val="24"/>
              </w:rPr>
            </w:pPr>
            <w:r>
              <w:rPr>
                <w:rFonts w:ascii="仿宋_GB2312" w:eastAsia="仿宋_GB2312" w:hint="eastAsia"/>
                <w:bCs/>
                <w:sz w:val="24"/>
              </w:rPr>
              <w:t>□</w:t>
            </w:r>
            <w:r w:rsidRPr="002C3870">
              <w:rPr>
                <w:rFonts w:eastAsia="仿宋_GB2312"/>
                <w:bCs/>
                <w:sz w:val="24"/>
              </w:rPr>
              <w:t>是</w:t>
            </w:r>
          </w:p>
        </w:tc>
        <w:tc>
          <w:tcPr>
            <w:tcW w:w="5964" w:type="dxa"/>
            <w:gridSpan w:val="5"/>
            <w:tcBorders>
              <w:top w:val="single" w:sz="4" w:space="0" w:color="auto"/>
              <w:left w:val="single" w:sz="4" w:space="0" w:color="auto"/>
              <w:bottom w:val="single" w:sz="4" w:space="0" w:color="auto"/>
              <w:right w:val="single" w:sz="4" w:space="0" w:color="auto"/>
            </w:tcBorders>
            <w:vAlign w:val="center"/>
          </w:tcPr>
          <w:p w:rsidR="00256A2C" w:rsidRPr="002C3870" w:rsidRDefault="00256A2C" w:rsidP="00906723">
            <w:pPr>
              <w:adjustRightInd w:val="0"/>
              <w:snapToGrid w:val="0"/>
              <w:spacing w:line="300" w:lineRule="auto"/>
              <w:rPr>
                <w:rFonts w:eastAsia="仿宋_GB2312"/>
                <w:bCs/>
                <w:sz w:val="24"/>
              </w:rPr>
            </w:pPr>
            <w:r w:rsidRPr="002C3870">
              <w:rPr>
                <w:rFonts w:eastAsia="仿宋_GB2312"/>
                <w:bCs/>
                <w:sz w:val="24"/>
              </w:rPr>
              <w:t>原研药品国内上市时间：</w:t>
            </w:r>
            <w:r w:rsidRPr="002C3870">
              <w:rPr>
                <w:rFonts w:eastAsia="仿宋_GB2312"/>
                <w:bCs/>
                <w:sz w:val="24"/>
                <w:u w:val="single"/>
              </w:rPr>
              <w:t xml:space="preserve">              </w:t>
            </w:r>
          </w:p>
          <w:p w:rsidR="00256A2C" w:rsidRPr="002C3870" w:rsidRDefault="00256A2C" w:rsidP="00906723">
            <w:pPr>
              <w:adjustRightInd w:val="0"/>
              <w:snapToGrid w:val="0"/>
              <w:spacing w:line="300" w:lineRule="auto"/>
              <w:rPr>
                <w:rFonts w:eastAsia="仿宋_GB2312"/>
                <w:bCs/>
                <w:sz w:val="24"/>
              </w:rPr>
            </w:pPr>
            <w:r w:rsidRPr="002C3870">
              <w:rPr>
                <w:rFonts w:eastAsia="仿宋_GB2312"/>
                <w:bCs/>
                <w:sz w:val="24"/>
              </w:rPr>
              <w:t>原研药品是否上市销售：</w:t>
            </w:r>
          </w:p>
          <w:p w:rsidR="00256A2C" w:rsidRPr="002C3870" w:rsidRDefault="00256A2C" w:rsidP="00906723">
            <w:pPr>
              <w:adjustRightInd w:val="0"/>
              <w:snapToGrid w:val="0"/>
              <w:spacing w:line="300" w:lineRule="auto"/>
              <w:ind w:firstLineChars="200" w:firstLine="480"/>
              <w:rPr>
                <w:rFonts w:eastAsia="仿宋_GB2312"/>
                <w:bCs/>
                <w:sz w:val="24"/>
              </w:rPr>
            </w:pPr>
            <w:r>
              <w:rPr>
                <w:rFonts w:ascii="仿宋_GB2312" w:eastAsia="仿宋_GB2312" w:hint="eastAsia"/>
                <w:bCs/>
                <w:sz w:val="24"/>
              </w:rPr>
              <w:t>□</w:t>
            </w:r>
            <w:r w:rsidRPr="002C3870">
              <w:rPr>
                <w:rFonts w:eastAsia="仿宋_GB2312"/>
                <w:bCs/>
                <w:sz w:val="24"/>
              </w:rPr>
              <w:t>是</w:t>
            </w:r>
          </w:p>
          <w:p w:rsidR="00256A2C" w:rsidRPr="002C3870" w:rsidRDefault="00256A2C" w:rsidP="00906723">
            <w:pPr>
              <w:adjustRightInd w:val="0"/>
              <w:snapToGrid w:val="0"/>
              <w:spacing w:line="300" w:lineRule="auto"/>
              <w:ind w:firstLineChars="200" w:firstLine="480"/>
              <w:rPr>
                <w:rFonts w:eastAsia="仿宋_GB2312"/>
                <w:bCs/>
                <w:sz w:val="24"/>
              </w:rPr>
            </w:pPr>
            <w:r>
              <w:rPr>
                <w:rFonts w:ascii="仿宋_GB2312" w:eastAsia="仿宋_GB2312" w:hint="eastAsia"/>
                <w:bCs/>
                <w:sz w:val="24"/>
              </w:rPr>
              <w:t>□</w:t>
            </w:r>
            <w:r w:rsidRPr="002C3870">
              <w:rPr>
                <w:rFonts w:eastAsia="仿宋_GB2312"/>
                <w:bCs/>
                <w:sz w:val="24"/>
              </w:rPr>
              <w:t>否（需提供销售数据或其他证明性文件）</w:t>
            </w:r>
          </w:p>
        </w:tc>
      </w:tr>
      <w:tr w:rsidR="00256A2C" w:rsidRPr="002C3870" w:rsidTr="00906723">
        <w:trPr>
          <w:trHeight w:val="333"/>
          <w:jc w:val="center"/>
        </w:trPr>
        <w:tc>
          <w:tcPr>
            <w:tcW w:w="1690" w:type="dxa"/>
            <w:vMerge/>
            <w:tcBorders>
              <w:top w:val="single" w:sz="4" w:space="0" w:color="auto"/>
            </w:tcBorders>
            <w:vAlign w:val="center"/>
          </w:tcPr>
          <w:p w:rsidR="00256A2C" w:rsidRPr="002C3870" w:rsidRDefault="00256A2C" w:rsidP="00906723">
            <w:pPr>
              <w:adjustRightInd w:val="0"/>
              <w:snapToGrid w:val="0"/>
              <w:spacing w:line="300" w:lineRule="auto"/>
              <w:rPr>
                <w:rFonts w:eastAsia="仿宋_GB2312"/>
                <w:bCs/>
                <w:sz w:val="24"/>
              </w:rPr>
            </w:pPr>
          </w:p>
        </w:tc>
        <w:tc>
          <w:tcPr>
            <w:tcW w:w="851" w:type="dxa"/>
            <w:tcBorders>
              <w:top w:val="single" w:sz="4" w:space="0" w:color="auto"/>
            </w:tcBorders>
            <w:vAlign w:val="center"/>
          </w:tcPr>
          <w:p w:rsidR="00256A2C" w:rsidRPr="002C3870" w:rsidRDefault="00256A2C" w:rsidP="00906723">
            <w:pPr>
              <w:adjustRightInd w:val="0"/>
              <w:snapToGrid w:val="0"/>
              <w:spacing w:line="300" w:lineRule="auto"/>
              <w:jc w:val="center"/>
              <w:rPr>
                <w:rFonts w:eastAsia="仿宋_GB2312"/>
                <w:bCs/>
                <w:sz w:val="24"/>
              </w:rPr>
            </w:pPr>
            <w:r>
              <w:rPr>
                <w:rFonts w:ascii="仿宋_GB2312" w:eastAsia="仿宋_GB2312" w:hint="eastAsia"/>
                <w:bCs/>
                <w:sz w:val="24"/>
              </w:rPr>
              <w:t>□</w:t>
            </w:r>
            <w:r w:rsidRPr="002C3870">
              <w:rPr>
                <w:rFonts w:eastAsia="仿宋_GB2312"/>
                <w:bCs/>
                <w:sz w:val="24"/>
              </w:rPr>
              <w:t>否</w:t>
            </w:r>
          </w:p>
        </w:tc>
        <w:tc>
          <w:tcPr>
            <w:tcW w:w="5964" w:type="dxa"/>
            <w:gridSpan w:val="5"/>
            <w:tcBorders>
              <w:top w:val="single" w:sz="4" w:space="0" w:color="auto"/>
            </w:tcBorders>
            <w:vAlign w:val="center"/>
          </w:tcPr>
          <w:p w:rsidR="00256A2C" w:rsidRPr="002C3870" w:rsidRDefault="00256A2C" w:rsidP="00906723">
            <w:pPr>
              <w:adjustRightInd w:val="0"/>
              <w:snapToGrid w:val="0"/>
              <w:spacing w:line="300" w:lineRule="auto"/>
              <w:rPr>
                <w:rFonts w:eastAsia="仿宋_GB2312"/>
                <w:bCs/>
                <w:sz w:val="24"/>
              </w:rPr>
            </w:pPr>
            <w:r w:rsidRPr="002C3870">
              <w:rPr>
                <w:rFonts w:eastAsia="仿宋_GB2312"/>
                <w:bCs/>
                <w:sz w:val="24"/>
              </w:rPr>
              <w:t>是否有仿制药上市：</w:t>
            </w:r>
            <w:r>
              <w:rPr>
                <w:rFonts w:ascii="仿宋_GB2312" w:eastAsia="仿宋_GB2312" w:hint="eastAsia"/>
                <w:bCs/>
                <w:sz w:val="24"/>
              </w:rPr>
              <w:t>□</w:t>
            </w:r>
            <w:r w:rsidRPr="002C3870">
              <w:rPr>
                <w:rFonts w:eastAsia="仿宋_GB2312"/>
                <w:bCs/>
                <w:sz w:val="24"/>
              </w:rPr>
              <w:t>是</w:t>
            </w:r>
            <w:r w:rsidRPr="002C3870">
              <w:rPr>
                <w:rFonts w:eastAsia="仿宋_GB2312"/>
                <w:bCs/>
                <w:sz w:val="24"/>
              </w:rPr>
              <w:t xml:space="preserve">   </w:t>
            </w:r>
            <w:r>
              <w:rPr>
                <w:rFonts w:ascii="仿宋_GB2312" w:eastAsia="仿宋_GB2312" w:hint="eastAsia"/>
                <w:bCs/>
                <w:sz w:val="24"/>
              </w:rPr>
              <w:t>□</w:t>
            </w:r>
            <w:r w:rsidRPr="002C3870">
              <w:rPr>
                <w:rFonts w:eastAsia="仿宋_GB2312"/>
                <w:bCs/>
                <w:sz w:val="24"/>
              </w:rPr>
              <w:t>否</w:t>
            </w:r>
          </w:p>
        </w:tc>
      </w:tr>
      <w:tr w:rsidR="00256A2C" w:rsidRPr="002C3870" w:rsidTr="00906723">
        <w:trPr>
          <w:trHeight w:val="2384"/>
          <w:jc w:val="center"/>
        </w:trPr>
        <w:tc>
          <w:tcPr>
            <w:tcW w:w="1690" w:type="dxa"/>
            <w:vMerge w:val="restart"/>
            <w:vAlign w:val="center"/>
          </w:tcPr>
          <w:p w:rsidR="00256A2C" w:rsidRPr="002C3870" w:rsidRDefault="00256A2C" w:rsidP="00906723">
            <w:pPr>
              <w:adjustRightInd w:val="0"/>
              <w:snapToGrid w:val="0"/>
              <w:spacing w:line="300" w:lineRule="auto"/>
              <w:rPr>
                <w:rFonts w:eastAsia="仿宋_GB2312"/>
                <w:bCs/>
                <w:sz w:val="24"/>
              </w:rPr>
            </w:pPr>
            <w:r w:rsidRPr="00567754">
              <w:rPr>
                <w:rFonts w:ascii="Times New Roman" w:eastAsia="仿宋_GB2312" w:hAnsi="Times New Roman" w:cs="Times New Roman"/>
                <w:bCs/>
                <w:sz w:val="24"/>
              </w:rPr>
              <w:t>10.</w:t>
            </w:r>
            <w:r>
              <w:rPr>
                <w:rFonts w:ascii="Times New Roman" w:eastAsia="仿宋_GB2312" w:hAnsi="Times New Roman" w:cs="Times New Roman" w:hint="eastAsia"/>
                <w:bCs/>
                <w:sz w:val="24"/>
              </w:rPr>
              <w:t>是否</w:t>
            </w:r>
            <w:r>
              <w:rPr>
                <w:rFonts w:ascii="Times New Roman" w:eastAsia="仿宋_GB2312" w:hAnsi="Times New Roman" w:cs="Times New Roman"/>
                <w:bCs/>
                <w:sz w:val="24"/>
              </w:rPr>
              <w:t>在</w:t>
            </w:r>
            <w:r w:rsidRPr="00567754">
              <w:rPr>
                <w:rFonts w:ascii="Times New Roman" w:eastAsia="仿宋_GB2312" w:hAnsi="Times New Roman" w:cs="Times New Roman"/>
                <w:bCs/>
                <w:sz w:val="24"/>
              </w:rPr>
              <w:t>美</w:t>
            </w:r>
            <w:r>
              <w:rPr>
                <w:rFonts w:eastAsia="仿宋_GB2312"/>
                <w:bCs/>
                <w:sz w:val="24"/>
              </w:rPr>
              <w:t>国</w:t>
            </w:r>
            <w:r>
              <w:rPr>
                <w:rFonts w:eastAsia="仿宋_GB2312" w:hint="eastAsia"/>
                <w:bCs/>
                <w:sz w:val="24"/>
              </w:rPr>
              <w:t>上市</w:t>
            </w:r>
          </w:p>
        </w:tc>
        <w:tc>
          <w:tcPr>
            <w:tcW w:w="851" w:type="dxa"/>
            <w:vAlign w:val="center"/>
          </w:tcPr>
          <w:p w:rsidR="00256A2C" w:rsidRPr="002C3870" w:rsidRDefault="00256A2C" w:rsidP="00906723">
            <w:pPr>
              <w:adjustRightInd w:val="0"/>
              <w:snapToGrid w:val="0"/>
              <w:spacing w:line="300" w:lineRule="auto"/>
              <w:jc w:val="center"/>
              <w:rPr>
                <w:rFonts w:eastAsia="仿宋_GB2312"/>
                <w:bCs/>
                <w:sz w:val="24"/>
              </w:rPr>
            </w:pPr>
            <w:r>
              <w:rPr>
                <w:rFonts w:ascii="仿宋_GB2312" w:eastAsia="仿宋_GB2312" w:hint="eastAsia"/>
                <w:bCs/>
                <w:sz w:val="24"/>
              </w:rPr>
              <w:t>□</w:t>
            </w:r>
            <w:r w:rsidRPr="002C3870">
              <w:rPr>
                <w:rFonts w:eastAsia="仿宋_GB2312"/>
                <w:bCs/>
                <w:sz w:val="24"/>
              </w:rPr>
              <w:t>是</w:t>
            </w:r>
          </w:p>
        </w:tc>
        <w:tc>
          <w:tcPr>
            <w:tcW w:w="5964" w:type="dxa"/>
            <w:gridSpan w:val="5"/>
            <w:vAlign w:val="center"/>
          </w:tcPr>
          <w:p w:rsidR="00256A2C" w:rsidRPr="009849E4" w:rsidRDefault="00256A2C" w:rsidP="00906723">
            <w:pPr>
              <w:adjustRightInd w:val="0"/>
              <w:snapToGrid w:val="0"/>
              <w:spacing w:line="300" w:lineRule="auto"/>
              <w:ind w:rightChars="100" w:right="210"/>
              <w:rPr>
                <w:rFonts w:ascii="Times New Roman" w:eastAsia="仿宋_GB2312" w:hAnsi="Times New Roman" w:cs="Times New Roman"/>
                <w:bCs/>
                <w:sz w:val="24"/>
              </w:rPr>
            </w:pPr>
            <w:r w:rsidRPr="009849E4">
              <w:rPr>
                <w:rFonts w:ascii="Times New Roman" w:eastAsia="仿宋_GB2312" w:hAnsi="Times New Roman" w:cs="Times New Roman"/>
                <w:bCs/>
                <w:sz w:val="24"/>
              </w:rPr>
              <w:t>美国橙皮书中是否标记为</w:t>
            </w:r>
            <w:r w:rsidRPr="009849E4">
              <w:rPr>
                <w:rFonts w:ascii="Times New Roman" w:eastAsia="仿宋_GB2312" w:hAnsi="Times New Roman" w:cs="Times New Roman"/>
                <w:bCs/>
                <w:sz w:val="24"/>
              </w:rPr>
              <w:t>RLD</w:t>
            </w:r>
            <w:r w:rsidRPr="009849E4">
              <w:rPr>
                <w:rFonts w:ascii="Times New Roman" w:eastAsia="仿宋_GB2312" w:hAnsi="Times New Roman" w:cs="Times New Roman"/>
                <w:bCs/>
                <w:sz w:val="24"/>
              </w:rPr>
              <w:t>：</w:t>
            </w:r>
          </w:p>
          <w:p w:rsidR="00256A2C" w:rsidRPr="009849E4" w:rsidRDefault="00256A2C" w:rsidP="00906723">
            <w:pPr>
              <w:adjustRightInd w:val="0"/>
              <w:snapToGrid w:val="0"/>
              <w:spacing w:line="300" w:lineRule="auto"/>
              <w:ind w:rightChars="100" w:right="210"/>
              <w:rPr>
                <w:rFonts w:ascii="Times New Roman" w:eastAsia="仿宋_GB2312" w:hAnsi="Times New Roman" w:cs="Times New Roman"/>
                <w:bCs/>
                <w:sz w:val="24"/>
              </w:rPr>
            </w:pPr>
            <w:r w:rsidRPr="009849E4">
              <w:rPr>
                <w:rFonts w:ascii="Times New Roman" w:eastAsia="仿宋_GB2312" w:hAnsi="Times New Roman" w:cs="Times New Roman"/>
                <w:bCs/>
                <w:sz w:val="24"/>
              </w:rPr>
              <w:t xml:space="preserve"> □</w:t>
            </w:r>
            <w:r w:rsidRPr="009849E4">
              <w:rPr>
                <w:rFonts w:ascii="Times New Roman" w:eastAsia="仿宋_GB2312" w:hAnsi="Times New Roman" w:cs="Times New Roman"/>
                <w:bCs/>
                <w:sz w:val="24"/>
              </w:rPr>
              <w:t>是</w:t>
            </w:r>
            <w:r w:rsidRPr="009849E4">
              <w:rPr>
                <w:rFonts w:ascii="Times New Roman" w:eastAsia="仿宋_GB2312" w:hAnsi="Times New Roman" w:cs="Times New Roman"/>
                <w:bCs/>
                <w:sz w:val="24"/>
              </w:rPr>
              <w:t xml:space="preserve">   □</w:t>
            </w:r>
            <w:r w:rsidRPr="009849E4">
              <w:rPr>
                <w:rFonts w:ascii="Times New Roman" w:eastAsia="仿宋_GB2312" w:hAnsi="Times New Roman" w:cs="Times New Roman"/>
                <w:bCs/>
                <w:sz w:val="24"/>
              </w:rPr>
              <w:t>否</w:t>
            </w:r>
          </w:p>
          <w:p w:rsidR="00256A2C" w:rsidRPr="009849E4" w:rsidRDefault="00256A2C" w:rsidP="00906723">
            <w:pPr>
              <w:adjustRightInd w:val="0"/>
              <w:snapToGrid w:val="0"/>
              <w:spacing w:line="300" w:lineRule="auto"/>
              <w:ind w:rightChars="100" w:right="210"/>
              <w:rPr>
                <w:rFonts w:ascii="Times New Roman" w:eastAsia="仿宋_GB2312" w:hAnsi="Times New Roman" w:cs="Times New Roman"/>
                <w:bCs/>
                <w:sz w:val="24"/>
              </w:rPr>
            </w:pPr>
            <w:r w:rsidRPr="009849E4">
              <w:rPr>
                <w:rFonts w:ascii="Times New Roman" w:eastAsia="仿宋_GB2312" w:hAnsi="Times New Roman" w:cs="Times New Roman"/>
                <w:bCs/>
                <w:sz w:val="24"/>
              </w:rPr>
              <w:t>美国橙皮书中是否标记为</w:t>
            </w:r>
            <w:r w:rsidRPr="009849E4">
              <w:rPr>
                <w:rFonts w:ascii="Times New Roman" w:eastAsia="仿宋_GB2312" w:hAnsi="Times New Roman" w:cs="Times New Roman"/>
                <w:bCs/>
                <w:sz w:val="24"/>
              </w:rPr>
              <w:t>RS</w:t>
            </w:r>
            <w:r w:rsidRPr="009849E4">
              <w:rPr>
                <w:rFonts w:ascii="Times New Roman" w:eastAsia="仿宋_GB2312" w:hAnsi="Times New Roman" w:cs="Times New Roman"/>
                <w:bCs/>
                <w:sz w:val="24"/>
              </w:rPr>
              <w:t>：</w:t>
            </w:r>
            <w:r w:rsidRPr="009849E4">
              <w:rPr>
                <w:rFonts w:ascii="Times New Roman" w:eastAsia="仿宋_GB2312" w:hAnsi="Times New Roman" w:cs="Times New Roman"/>
                <w:bCs/>
                <w:sz w:val="24"/>
              </w:rPr>
              <w:t xml:space="preserve"> </w:t>
            </w:r>
          </w:p>
          <w:p w:rsidR="00256A2C" w:rsidRPr="009849E4" w:rsidRDefault="00256A2C" w:rsidP="00906723">
            <w:pPr>
              <w:adjustRightInd w:val="0"/>
              <w:snapToGrid w:val="0"/>
              <w:spacing w:line="300" w:lineRule="auto"/>
              <w:ind w:rightChars="100" w:right="210"/>
              <w:rPr>
                <w:rFonts w:ascii="Times New Roman" w:eastAsia="仿宋_GB2312" w:hAnsi="Times New Roman" w:cs="Times New Roman"/>
                <w:bCs/>
                <w:sz w:val="24"/>
              </w:rPr>
            </w:pPr>
            <w:r w:rsidRPr="009849E4">
              <w:rPr>
                <w:rFonts w:ascii="Times New Roman" w:eastAsia="仿宋_GB2312" w:hAnsi="Times New Roman" w:cs="Times New Roman"/>
                <w:bCs/>
                <w:sz w:val="24"/>
              </w:rPr>
              <w:t xml:space="preserve"> □</w:t>
            </w:r>
            <w:r w:rsidRPr="009849E4">
              <w:rPr>
                <w:rFonts w:ascii="Times New Roman" w:eastAsia="仿宋_GB2312" w:hAnsi="Times New Roman" w:cs="Times New Roman"/>
                <w:bCs/>
                <w:sz w:val="24"/>
              </w:rPr>
              <w:t>是</w:t>
            </w:r>
            <w:r w:rsidRPr="009849E4">
              <w:rPr>
                <w:rFonts w:ascii="Times New Roman" w:eastAsia="仿宋_GB2312" w:hAnsi="Times New Roman" w:cs="Times New Roman"/>
                <w:bCs/>
                <w:sz w:val="24"/>
              </w:rPr>
              <w:t xml:space="preserve">   □</w:t>
            </w:r>
            <w:r w:rsidRPr="009849E4">
              <w:rPr>
                <w:rFonts w:ascii="Times New Roman" w:eastAsia="仿宋_GB2312" w:hAnsi="Times New Roman" w:cs="Times New Roman"/>
                <w:bCs/>
                <w:sz w:val="24"/>
              </w:rPr>
              <w:t>否</w:t>
            </w:r>
          </w:p>
          <w:p w:rsidR="00256A2C" w:rsidRPr="009849E4" w:rsidRDefault="00256A2C" w:rsidP="00906723">
            <w:pPr>
              <w:adjustRightInd w:val="0"/>
              <w:snapToGrid w:val="0"/>
              <w:spacing w:line="300" w:lineRule="auto"/>
              <w:ind w:rightChars="100" w:right="210"/>
              <w:rPr>
                <w:rFonts w:ascii="Times New Roman" w:eastAsia="仿宋_GB2312" w:hAnsi="Times New Roman" w:cs="Times New Roman"/>
                <w:bCs/>
                <w:sz w:val="24"/>
              </w:rPr>
            </w:pPr>
            <w:r w:rsidRPr="009849E4">
              <w:rPr>
                <w:rFonts w:ascii="Times New Roman" w:eastAsia="仿宋_GB2312" w:hAnsi="Times New Roman" w:cs="Times New Roman"/>
                <w:bCs/>
                <w:sz w:val="24"/>
              </w:rPr>
              <w:t>是否为</w:t>
            </w:r>
            <w:r w:rsidRPr="009849E4">
              <w:rPr>
                <w:rFonts w:ascii="Times New Roman" w:eastAsia="仿宋_GB2312" w:hAnsi="Times New Roman" w:cs="Times New Roman"/>
                <w:bCs/>
                <w:sz w:val="24"/>
              </w:rPr>
              <w:t>FDA OTC Monograph</w:t>
            </w:r>
            <w:r w:rsidRPr="009849E4">
              <w:rPr>
                <w:rFonts w:ascii="Times New Roman" w:eastAsia="仿宋_GB2312" w:hAnsi="Times New Roman" w:cs="Times New Roman"/>
                <w:bCs/>
                <w:sz w:val="24"/>
              </w:rPr>
              <w:t>产品：</w:t>
            </w:r>
          </w:p>
          <w:p w:rsidR="00256A2C" w:rsidRPr="009849E4" w:rsidRDefault="00256A2C" w:rsidP="00906723">
            <w:pPr>
              <w:adjustRightInd w:val="0"/>
              <w:snapToGrid w:val="0"/>
              <w:spacing w:line="300" w:lineRule="auto"/>
              <w:ind w:rightChars="100" w:right="210" w:firstLineChars="50" w:firstLine="120"/>
              <w:rPr>
                <w:rFonts w:ascii="Times New Roman" w:eastAsia="仿宋_GB2312" w:hAnsi="Times New Roman" w:cs="Times New Roman"/>
                <w:bCs/>
                <w:sz w:val="24"/>
              </w:rPr>
            </w:pPr>
            <w:r w:rsidRPr="009849E4">
              <w:rPr>
                <w:rFonts w:ascii="Times New Roman" w:eastAsia="仿宋_GB2312" w:hAnsi="Times New Roman" w:cs="Times New Roman"/>
                <w:bCs/>
                <w:sz w:val="24"/>
              </w:rPr>
              <w:t>□</w:t>
            </w:r>
            <w:r w:rsidRPr="009849E4">
              <w:rPr>
                <w:rFonts w:ascii="Times New Roman" w:eastAsia="仿宋_GB2312" w:hAnsi="Times New Roman" w:cs="Times New Roman"/>
                <w:bCs/>
                <w:sz w:val="24"/>
              </w:rPr>
              <w:t>是</w:t>
            </w:r>
            <w:r w:rsidRPr="00D952DF">
              <w:rPr>
                <w:rFonts w:ascii="Times New Roman" w:eastAsia="仿宋_GB2312" w:hAnsi="Times New Roman" w:cs="Times New Roman" w:hint="eastAsia"/>
                <w:bCs/>
                <w:sz w:val="24"/>
                <w:highlight w:val="red"/>
              </w:rPr>
              <w:t>★</w:t>
            </w:r>
            <w:r w:rsidRPr="009849E4">
              <w:rPr>
                <w:rFonts w:ascii="Times New Roman" w:eastAsia="仿宋_GB2312" w:hAnsi="Times New Roman" w:cs="Times New Roman"/>
                <w:bCs/>
                <w:sz w:val="24"/>
              </w:rPr>
              <w:t xml:space="preserve">  □</w:t>
            </w:r>
            <w:r w:rsidRPr="009849E4">
              <w:rPr>
                <w:rFonts w:ascii="Times New Roman" w:eastAsia="仿宋_GB2312" w:hAnsi="Times New Roman" w:cs="Times New Roman"/>
                <w:bCs/>
                <w:sz w:val="24"/>
              </w:rPr>
              <w:t>否</w:t>
            </w:r>
          </w:p>
          <w:p w:rsidR="00256A2C" w:rsidRPr="002C3870" w:rsidRDefault="00256A2C" w:rsidP="00906723">
            <w:pPr>
              <w:adjustRightInd w:val="0"/>
              <w:snapToGrid w:val="0"/>
              <w:spacing w:line="300" w:lineRule="auto"/>
              <w:ind w:rightChars="100" w:right="210"/>
              <w:rPr>
                <w:rFonts w:eastAsia="仿宋_GB2312"/>
                <w:bCs/>
                <w:sz w:val="24"/>
              </w:rPr>
            </w:pPr>
            <w:r w:rsidRPr="009849E4">
              <w:rPr>
                <w:rFonts w:ascii="Times New Roman" w:eastAsia="仿宋_GB2312" w:hAnsi="Times New Roman" w:cs="Times New Roman"/>
                <w:bCs/>
                <w:sz w:val="24"/>
              </w:rPr>
              <w:t>其他（如：未按照药品管理等）：</w:t>
            </w:r>
            <w:r w:rsidRPr="009849E4">
              <w:rPr>
                <w:rFonts w:ascii="Times New Roman" w:eastAsia="仿宋_GB2312" w:hAnsi="Times New Roman" w:cs="Times New Roman"/>
                <w:bCs/>
                <w:sz w:val="24"/>
                <w:u w:val="single"/>
              </w:rPr>
              <w:t xml:space="preserve">            </w:t>
            </w:r>
          </w:p>
        </w:tc>
      </w:tr>
      <w:tr w:rsidR="00256A2C" w:rsidRPr="002C3870" w:rsidTr="00906723">
        <w:trPr>
          <w:trHeight w:val="365"/>
          <w:jc w:val="center"/>
        </w:trPr>
        <w:tc>
          <w:tcPr>
            <w:tcW w:w="1690" w:type="dxa"/>
            <w:vMerge/>
            <w:vAlign w:val="center"/>
          </w:tcPr>
          <w:p w:rsidR="00256A2C" w:rsidRPr="002C3870" w:rsidRDefault="00256A2C" w:rsidP="00906723">
            <w:pPr>
              <w:adjustRightInd w:val="0"/>
              <w:snapToGrid w:val="0"/>
              <w:spacing w:line="300" w:lineRule="auto"/>
              <w:rPr>
                <w:rFonts w:eastAsia="仿宋_GB2312"/>
                <w:bCs/>
                <w:sz w:val="24"/>
              </w:rPr>
            </w:pPr>
          </w:p>
        </w:tc>
        <w:tc>
          <w:tcPr>
            <w:tcW w:w="851" w:type="dxa"/>
            <w:vAlign w:val="center"/>
          </w:tcPr>
          <w:p w:rsidR="00256A2C" w:rsidRPr="002C3870" w:rsidRDefault="00256A2C" w:rsidP="00906723">
            <w:pPr>
              <w:adjustRightInd w:val="0"/>
              <w:snapToGrid w:val="0"/>
              <w:spacing w:line="300" w:lineRule="auto"/>
              <w:jc w:val="center"/>
              <w:rPr>
                <w:rFonts w:eastAsia="仿宋_GB2312"/>
                <w:bCs/>
                <w:sz w:val="24"/>
              </w:rPr>
            </w:pPr>
            <w:r>
              <w:rPr>
                <w:rFonts w:ascii="仿宋_GB2312" w:eastAsia="仿宋_GB2312" w:hint="eastAsia"/>
                <w:bCs/>
                <w:sz w:val="24"/>
              </w:rPr>
              <w:t>□</w:t>
            </w:r>
            <w:r w:rsidRPr="002C3870">
              <w:rPr>
                <w:rFonts w:eastAsia="仿宋_GB2312"/>
                <w:bCs/>
                <w:sz w:val="24"/>
              </w:rPr>
              <w:t>否</w:t>
            </w:r>
          </w:p>
        </w:tc>
        <w:tc>
          <w:tcPr>
            <w:tcW w:w="5964" w:type="dxa"/>
            <w:gridSpan w:val="5"/>
            <w:tcBorders>
              <w:bottom w:val="single" w:sz="4" w:space="0" w:color="auto"/>
            </w:tcBorders>
            <w:vAlign w:val="center"/>
          </w:tcPr>
          <w:p w:rsidR="00256A2C" w:rsidRPr="002C3870" w:rsidRDefault="00256A2C" w:rsidP="00906723">
            <w:pPr>
              <w:adjustRightInd w:val="0"/>
              <w:snapToGrid w:val="0"/>
              <w:spacing w:line="300" w:lineRule="auto"/>
              <w:ind w:rightChars="100" w:right="210"/>
              <w:rPr>
                <w:rFonts w:eastAsia="仿宋_GB2312"/>
                <w:bCs/>
                <w:sz w:val="24"/>
              </w:rPr>
            </w:pPr>
            <w:r w:rsidRPr="002C3870">
              <w:rPr>
                <w:rFonts w:eastAsia="仿宋_GB2312"/>
                <w:bCs/>
                <w:sz w:val="24"/>
              </w:rPr>
              <w:t>其他：</w:t>
            </w:r>
            <w:r w:rsidRPr="002C3870">
              <w:rPr>
                <w:rFonts w:eastAsia="仿宋_GB2312"/>
                <w:bCs/>
                <w:sz w:val="24"/>
                <w:u w:val="single"/>
              </w:rPr>
              <w:t xml:space="preserve">                   </w:t>
            </w:r>
          </w:p>
        </w:tc>
      </w:tr>
      <w:tr w:rsidR="00256A2C" w:rsidRPr="002C3870" w:rsidTr="00906723">
        <w:trPr>
          <w:trHeight w:val="1947"/>
          <w:jc w:val="center"/>
        </w:trPr>
        <w:tc>
          <w:tcPr>
            <w:tcW w:w="1690" w:type="dxa"/>
            <w:vMerge w:val="restart"/>
            <w:vAlign w:val="center"/>
          </w:tcPr>
          <w:p w:rsidR="00256A2C" w:rsidRPr="002C3870" w:rsidRDefault="00256A2C" w:rsidP="00906723">
            <w:pPr>
              <w:adjustRightInd w:val="0"/>
              <w:snapToGrid w:val="0"/>
              <w:spacing w:line="300" w:lineRule="auto"/>
              <w:rPr>
                <w:rFonts w:eastAsia="仿宋_GB2312"/>
                <w:bCs/>
                <w:sz w:val="24"/>
              </w:rPr>
            </w:pPr>
            <w:r w:rsidRPr="00567754">
              <w:rPr>
                <w:rFonts w:ascii="Times New Roman" w:eastAsia="仿宋_GB2312" w:hAnsi="Times New Roman" w:cs="Times New Roman"/>
                <w:bCs/>
                <w:sz w:val="24"/>
              </w:rPr>
              <w:t>11.</w:t>
            </w:r>
            <w:r w:rsidRPr="002C3870">
              <w:rPr>
                <w:rFonts w:eastAsia="仿宋_GB2312"/>
                <w:bCs/>
                <w:sz w:val="24"/>
              </w:rPr>
              <w:t>是否在欧盟上市</w:t>
            </w:r>
          </w:p>
        </w:tc>
        <w:tc>
          <w:tcPr>
            <w:tcW w:w="851" w:type="dxa"/>
            <w:tcBorders>
              <w:bottom w:val="single" w:sz="4" w:space="0" w:color="auto"/>
            </w:tcBorders>
            <w:vAlign w:val="center"/>
          </w:tcPr>
          <w:p w:rsidR="00256A2C" w:rsidRPr="002C3870" w:rsidRDefault="00256A2C" w:rsidP="00906723">
            <w:pPr>
              <w:adjustRightInd w:val="0"/>
              <w:snapToGrid w:val="0"/>
              <w:spacing w:line="300" w:lineRule="auto"/>
              <w:jc w:val="center"/>
              <w:rPr>
                <w:rFonts w:eastAsia="仿宋_GB2312"/>
                <w:bCs/>
                <w:sz w:val="24"/>
              </w:rPr>
            </w:pPr>
            <w:r>
              <w:rPr>
                <w:rFonts w:ascii="仿宋_GB2312" w:eastAsia="仿宋_GB2312" w:hint="eastAsia"/>
                <w:bCs/>
                <w:sz w:val="24"/>
              </w:rPr>
              <w:t>□</w:t>
            </w:r>
            <w:r w:rsidRPr="002C3870">
              <w:rPr>
                <w:rFonts w:eastAsia="仿宋_GB2312"/>
                <w:bCs/>
                <w:sz w:val="24"/>
              </w:rPr>
              <w:t>是</w:t>
            </w:r>
          </w:p>
        </w:tc>
        <w:tc>
          <w:tcPr>
            <w:tcW w:w="5964" w:type="dxa"/>
            <w:gridSpan w:val="5"/>
            <w:tcBorders>
              <w:bottom w:val="single" w:sz="4" w:space="0" w:color="auto"/>
            </w:tcBorders>
            <w:vAlign w:val="center"/>
          </w:tcPr>
          <w:p w:rsidR="00256A2C" w:rsidRPr="002C3870" w:rsidRDefault="00256A2C" w:rsidP="00906723">
            <w:pPr>
              <w:adjustRightInd w:val="0"/>
              <w:snapToGrid w:val="0"/>
              <w:spacing w:line="300" w:lineRule="auto"/>
              <w:rPr>
                <w:rFonts w:eastAsia="仿宋_GB2312"/>
                <w:bCs/>
                <w:sz w:val="24"/>
              </w:rPr>
            </w:pPr>
            <w:r w:rsidRPr="002C3870">
              <w:rPr>
                <w:rFonts w:eastAsia="仿宋_GB2312"/>
                <w:bCs/>
                <w:sz w:val="24"/>
              </w:rPr>
              <w:t>是否有完整和充分的安全性、有效性数据：</w:t>
            </w:r>
            <w:r w:rsidRPr="002C3870">
              <w:rPr>
                <w:rFonts w:eastAsia="仿宋_GB2312"/>
                <w:bCs/>
                <w:sz w:val="24"/>
              </w:rPr>
              <w:t xml:space="preserve"> </w:t>
            </w:r>
          </w:p>
          <w:p w:rsidR="00256A2C" w:rsidRPr="002C3870" w:rsidRDefault="00256A2C" w:rsidP="00906723">
            <w:pPr>
              <w:adjustRightInd w:val="0"/>
              <w:snapToGrid w:val="0"/>
              <w:spacing w:line="300" w:lineRule="auto"/>
              <w:ind w:leftChars="100" w:left="210"/>
              <w:rPr>
                <w:rFonts w:eastAsia="仿宋_GB2312"/>
                <w:bCs/>
                <w:sz w:val="24"/>
              </w:rPr>
            </w:pPr>
            <w:r>
              <w:rPr>
                <w:rFonts w:ascii="仿宋_GB2312" w:eastAsia="仿宋_GB2312" w:hint="eastAsia"/>
                <w:bCs/>
                <w:sz w:val="24"/>
              </w:rPr>
              <w:t>□</w:t>
            </w:r>
            <w:r w:rsidRPr="002C3870">
              <w:rPr>
                <w:rFonts w:eastAsia="仿宋_GB2312"/>
                <w:bCs/>
                <w:sz w:val="24"/>
              </w:rPr>
              <w:t>是（需提供</w:t>
            </w:r>
            <w:r>
              <w:rPr>
                <w:rFonts w:eastAsia="仿宋_GB2312" w:hint="eastAsia"/>
                <w:bCs/>
                <w:sz w:val="24"/>
              </w:rPr>
              <w:t>证据</w:t>
            </w:r>
            <w:r>
              <w:rPr>
                <w:rFonts w:eastAsia="仿宋_GB2312"/>
                <w:bCs/>
                <w:sz w:val="24"/>
              </w:rPr>
              <w:t>，如临床研究概况</w:t>
            </w:r>
            <w:r w:rsidRPr="002C3870">
              <w:rPr>
                <w:rFonts w:eastAsia="仿宋_GB2312"/>
                <w:bCs/>
                <w:sz w:val="24"/>
              </w:rPr>
              <w:t>）</w:t>
            </w:r>
          </w:p>
          <w:p w:rsidR="00256A2C" w:rsidRPr="002C3870" w:rsidRDefault="00256A2C" w:rsidP="00906723">
            <w:pPr>
              <w:adjustRightInd w:val="0"/>
              <w:snapToGrid w:val="0"/>
              <w:spacing w:line="300" w:lineRule="auto"/>
              <w:ind w:leftChars="100" w:left="210"/>
              <w:rPr>
                <w:rFonts w:eastAsia="仿宋_GB2312"/>
                <w:bCs/>
                <w:sz w:val="24"/>
              </w:rPr>
            </w:pPr>
            <w:r>
              <w:rPr>
                <w:rFonts w:ascii="仿宋_GB2312" w:eastAsia="仿宋_GB2312" w:hint="eastAsia"/>
                <w:bCs/>
                <w:sz w:val="24"/>
              </w:rPr>
              <w:t>□</w:t>
            </w:r>
            <w:r w:rsidRPr="002C3870">
              <w:rPr>
                <w:rFonts w:eastAsia="仿宋_GB2312"/>
                <w:bCs/>
                <w:sz w:val="24"/>
              </w:rPr>
              <w:t>否</w:t>
            </w:r>
          </w:p>
          <w:p w:rsidR="00256A2C" w:rsidRPr="002C3870" w:rsidRDefault="00256A2C" w:rsidP="00906723">
            <w:pPr>
              <w:adjustRightInd w:val="0"/>
              <w:snapToGrid w:val="0"/>
              <w:spacing w:line="300" w:lineRule="auto"/>
              <w:rPr>
                <w:rFonts w:eastAsia="仿宋_GB2312"/>
                <w:bCs/>
                <w:sz w:val="24"/>
              </w:rPr>
            </w:pPr>
            <w:r w:rsidRPr="002C3870">
              <w:rPr>
                <w:rFonts w:eastAsia="仿宋_GB2312"/>
                <w:bCs/>
                <w:sz w:val="24"/>
              </w:rPr>
              <w:t>是否被已批准仿制</w:t>
            </w:r>
            <w:proofErr w:type="gramStart"/>
            <w:r w:rsidRPr="002C3870">
              <w:rPr>
                <w:rFonts w:eastAsia="仿宋_GB2312"/>
                <w:bCs/>
                <w:sz w:val="24"/>
              </w:rPr>
              <w:t>药用作参比</w:t>
            </w:r>
            <w:proofErr w:type="gramEnd"/>
            <w:r w:rsidRPr="002C3870">
              <w:rPr>
                <w:rFonts w:eastAsia="仿宋_GB2312"/>
                <w:bCs/>
                <w:sz w:val="24"/>
              </w:rPr>
              <w:t>制剂：</w:t>
            </w:r>
          </w:p>
          <w:p w:rsidR="00256A2C" w:rsidRPr="002C3870" w:rsidRDefault="00256A2C" w:rsidP="00906723">
            <w:pPr>
              <w:adjustRightInd w:val="0"/>
              <w:snapToGrid w:val="0"/>
              <w:spacing w:line="300" w:lineRule="auto"/>
              <w:ind w:leftChars="100" w:left="210"/>
              <w:rPr>
                <w:rFonts w:eastAsia="仿宋_GB2312"/>
                <w:bCs/>
                <w:sz w:val="24"/>
              </w:rPr>
            </w:pPr>
            <w:r>
              <w:rPr>
                <w:rFonts w:ascii="仿宋_GB2312" w:eastAsia="仿宋_GB2312" w:hint="eastAsia"/>
                <w:bCs/>
                <w:sz w:val="24"/>
              </w:rPr>
              <w:t>□</w:t>
            </w:r>
            <w:r w:rsidRPr="002C3870">
              <w:rPr>
                <w:rFonts w:eastAsia="仿宋_GB2312"/>
                <w:bCs/>
                <w:sz w:val="24"/>
              </w:rPr>
              <w:t>是（需提供</w:t>
            </w:r>
            <w:r>
              <w:rPr>
                <w:rFonts w:eastAsia="仿宋_GB2312" w:hint="eastAsia"/>
                <w:bCs/>
                <w:sz w:val="24"/>
              </w:rPr>
              <w:t>证据</w:t>
            </w:r>
            <w:r w:rsidRPr="002C3870">
              <w:rPr>
                <w:rFonts w:eastAsia="仿宋_GB2312"/>
                <w:bCs/>
                <w:sz w:val="24"/>
              </w:rPr>
              <w:t>，如审评报告）</w:t>
            </w:r>
          </w:p>
          <w:p w:rsidR="00256A2C" w:rsidRPr="002C3870" w:rsidRDefault="00256A2C" w:rsidP="00906723">
            <w:pPr>
              <w:adjustRightInd w:val="0"/>
              <w:snapToGrid w:val="0"/>
              <w:spacing w:line="300" w:lineRule="auto"/>
              <w:ind w:leftChars="100" w:left="210"/>
              <w:rPr>
                <w:rFonts w:eastAsia="仿宋_GB2312"/>
                <w:bCs/>
                <w:sz w:val="24"/>
              </w:rPr>
            </w:pPr>
            <w:r>
              <w:rPr>
                <w:rFonts w:ascii="仿宋_GB2312" w:eastAsia="仿宋_GB2312" w:hint="eastAsia"/>
                <w:bCs/>
                <w:sz w:val="24"/>
              </w:rPr>
              <w:t>□</w:t>
            </w:r>
            <w:r w:rsidRPr="002C3870">
              <w:rPr>
                <w:rFonts w:eastAsia="仿宋_GB2312"/>
                <w:bCs/>
                <w:sz w:val="24"/>
              </w:rPr>
              <w:t>否</w:t>
            </w:r>
          </w:p>
        </w:tc>
      </w:tr>
      <w:tr w:rsidR="00256A2C" w:rsidRPr="002C3870" w:rsidTr="00906723">
        <w:trPr>
          <w:trHeight w:val="42"/>
          <w:jc w:val="center"/>
        </w:trPr>
        <w:tc>
          <w:tcPr>
            <w:tcW w:w="1690" w:type="dxa"/>
            <w:vMerge/>
            <w:vAlign w:val="center"/>
          </w:tcPr>
          <w:p w:rsidR="00256A2C" w:rsidRPr="002C3870" w:rsidRDefault="00256A2C" w:rsidP="00906723">
            <w:pPr>
              <w:adjustRightInd w:val="0"/>
              <w:snapToGrid w:val="0"/>
              <w:spacing w:line="300" w:lineRule="auto"/>
              <w:rPr>
                <w:rFonts w:eastAsia="仿宋_GB2312"/>
                <w:bCs/>
                <w:sz w:val="24"/>
              </w:rPr>
            </w:pPr>
          </w:p>
        </w:tc>
        <w:tc>
          <w:tcPr>
            <w:tcW w:w="851" w:type="dxa"/>
            <w:tcBorders>
              <w:bottom w:val="single" w:sz="4" w:space="0" w:color="auto"/>
            </w:tcBorders>
            <w:vAlign w:val="center"/>
          </w:tcPr>
          <w:p w:rsidR="00256A2C" w:rsidRPr="002C3870" w:rsidRDefault="00256A2C" w:rsidP="00906723">
            <w:pPr>
              <w:adjustRightInd w:val="0"/>
              <w:snapToGrid w:val="0"/>
              <w:spacing w:line="300" w:lineRule="auto"/>
              <w:jc w:val="center"/>
              <w:rPr>
                <w:rFonts w:eastAsia="仿宋_GB2312"/>
                <w:bCs/>
                <w:sz w:val="24"/>
              </w:rPr>
            </w:pPr>
            <w:r>
              <w:rPr>
                <w:rFonts w:ascii="仿宋_GB2312" w:eastAsia="仿宋_GB2312" w:hint="eastAsia"/>
                <w:bCs/>
                <w:sz w:val="24"/>
              </w:rPr>
              <w:t>□</w:t>
            </w:r>
            <w:r w:rsidRPr="002C3870">
              <w:rPr>
                <w:rFonts w:eastAsia="仿宋_GB2312"/>
                <w:bCs/>
                <w:sz w:val="24"/>
              </w:rPr>
              <w:t>否</w:t>
            </w:r>
          </w:p>
        </w:tc>
        <w:tc>
          <w:tcPr>
            <w:tcW w:w="5964" w:type="dxa"/>
            <w:gridSpan w:val="5"/>
            <w:tcBorders>
              <w:bottom w:val="single" w:sz="4" w:space="0" w:color="auto"/>
            </w:tcBorders>
            <w:vAlign w:val="center"/>
          </w:tcPr>
          <w:p w:rsidR="00256A2C" w:rsidRPr="002C3870" w:rsidRDefault="00256A2C" w:rsidP="00906723">
            <w:pPr>
              <w:adjustRightInd w:val="0"/>
              <w:snapToGrid w:val="0"/>
              <w:spacing w:line="300" w:lineRule="auto"/>
              <w:ind w:rightChars="100" w:right="210"/>
              <w:rPr>
                <w:rFonts w:eastAsia="仿宋_GB2312"/>
                <w:bCs/>
                <w:sz w:val="24"/>
              </w:rPr>
            </w:pPr>
            <w:r w:rsidRPr="002C3870">
              <w:rPr>
                <w:rFonts w:eastAsia="仿宋_GB2312"/>
                <w:bCs/>
                <w:sz w:val="24"/>
              </w:rPr>
              <w:t>其他：</w:t>
            </w:r>
            <w:r w:rsidRPr="002C3870">
              <w:rPr>
                <w:rFonts w:eastAsia="仿宋_GB2312"/>
                <w:bCs/>
                <w:sz w:val="24"/>
                <w:u w:val="single"/>
              </w:rPr>
              <w:t xml:space="preserve">                   </w:t>
            </w:r>
          </w:p>
        </w:tc>
      </w:tr>
      <w:tr w:rsidR="00256A2C" w:rsidRPr="002C3870" w:rsidTr="00906723">
        <w:trPr>
          <w:trHeight w:val="2939"/>
          <w:jc w:val="center"/>
        </w:trPr>
        <w:tc>
          <w:tcPr>
            <w:tcW w:w="1690" w:type="dxa"/>
            <w:vMerge w:val="restart"/>
            <w:vAlign w:val="center"/>
          </w:tcPr>
          <w:p w:rsidR="00256A2C" w:rsidRPr="001D43B8" w:rsidRDefault="00256A2C" w:rsidP="00906723">
            <w:pPr>
              <w:adjustRightInd w:val="0"/>
              <w:snapToGrid w:val="0"/>
              <w:spacing w:line="300" w:lineRule="auto"/>
              <w:rPr>
                <w:rFonts w:ascii="Times New Roman" w:eastAsia="仿宋_GB2312" w:hAnsi="Times New Roman" w:cs="Times New Roman"/>
                <w:bCs/>
                <w:sz w:val="24"/>
              </w:rPr>
            </w:pPr>
            <w:r w:rsidRPr="001D43B8">
              <w:rPr>
                <w:rFonts w:ascii="Times New Roman" w:eastAsia="仿宋_GB2312" w:hAnsi="Times New Roman" w:cs="Times New Roman"/>
                <w:bCs/>
                <w:sz w:val="24"/>
              </w:rPr>
              <w:lastRenderedPageBreak/>
              <w:t>12.</w:t>
            </w:r>
            <w:r w:rsidRPr="001D43B8">
              <w:rPr>
                <w:rFonts w:ascii="Times New Roman" w:eastAsia="仿宋_GB2312" w:hAnsi="Times New Roman" w:cs="Times New Roman"/>
                <w:bCs/>
                <w:sz w:val="24"/>
              </w:rPr>
              <w:t>是否在日本上市</w:t>
            </w:r>
          </w:p>
        </w:tc>
        <w:tc>
          <w:tcPr>
            <w:tcW w:w="851" w:type="dxa"/>
            <w:tcBorders>
              <w:bottom w:val="single" w:sz="4" w:space="0" w:color="auto"/>
            </w:tcBorders>
            <w:vAlign w:val="center"/>
          </w:tcPr>
          <w:p w:rsidR="00256A2C" w:rsidRPr="002C3870" w:rsidRDefault="00256A2C" w:rsidP="00906723">
            <w:pPr>
              <w:adjustRightInd w:val="0"/>
              <w:snapToGrid w:val="0"/>
              <w:spacing w:line="300" w:lineRule="auto"/>
              <w:jc w:val="center"/>
              <w:rPr>
                <w:rFonts w:eastAsia="仿宋_GB2312"/>
                <w:bCs/>
                <w:sz w:val="24"/>
              </w:rPr>
            </w:pPr>
            <w:r>
              <w:rPr>
                <w:rFonts w:ascii="仿宋_GB2312" w:eastAsia="仿宋_GB2312" w:hint="eastAsia"/>
                <w:bCs/>
                <w:sz w:val="24"/>
              </w:rPr>
              <w:t>□</w:t>
            </w:r>
            <w:r w:rsidRPr="002C3870">
              <w:rPr>
                <w:rFonts w:eastAsia="仿宋_GB2312"/>
                <w:bCs/>
                <w:sz w:val="24"/>
              </w:rPr>
              <w:t>是</w:t>
            </w:r>
          </w:p>
        </w:tc>
        <w:tc>
          <w:tcPr>
            <w:tcW w:w="5964" w:type="dxa"/>
            <w:gridSpan w:val="5"/>
            <w:tcBorders>
              <w:bottom w:val="single" w:sz="4" w:space="0" w:color="auto"/>
            </w:tcBorders>
            <w:vAlign w:val="center"/>
          </w:tcPr>
          <w:p w:rsidR="00256A2C" w:rsidRPr="002C3870" w:rsidRDefault="00256A2C" w:rsidP="00906723">
            <w:pPr>
              <w:adjustRightInd w:val="0"/>
              <w:snapToGrid w:val="0"/>
              <w:spacing w:line="300" w:lineRule="auto"/>
              <w:rPr>
                <w:rFonts w:eastAsia="仿宋_GB2312"/>
                <w:bCs/>
                <w:sz w:val="24"/>
              </w:rPr>
            </w:pPr>
            <w:r w:rsidRPr="002C3870">
              <w:rPr>
                <w:rFonts w:eastAsia="仿宋_GB2312"/>
                <w:bCs/>
                <w:sz w:val="24"/>
              </w:rPr>
              <w:t>日本</w:t>
            </w:r>
            <w:r w:rsidRPr="00567754">
              <w:rPr>
                <w:rFonts w:ascii="Times New Roman" w:eastAsia="仿宋_GB2312" w:hAnsi="Times New Roman" w:cs="Times New Roman"/>
                <w:bCs/>
                <w:sz w:val="24"/>
              </w:rPr>
              <w:t>PMDA</w:t>
            </w:r>
            <w:r w:rsidRPr="00567754">
              <w:rPr>
                <w:rFonts w:ascii="Times New Roman" w:eastAsia="仿宋_GB2312" w:hAnsi="Times New Roman" w:cs="Times New Roman"/>
                <w:bCs/>
                <w:sz w:val="24"/>
              </w:rPr>
              <w:t>药品数据</w:t>
            </w:r>
            <w:r w:rsidRPr="002C3870">
              <w:rPr>
                <w:rFonts w:eastAsia="仿宋_GB2312"/>
                <w:bCs/>
                <w:sz w:val="24"/>
              </w:rPr>
              <w:t>库</w:t>
            </w:r>
            <w:r w:rsidRPr="002C3870">
              <w:rPr>
                <w:rFonts w:eastAsia="仿宋_GB2312"/>
                <w:bCs/>
                <w:sz w:val="24"/>
              </w:rPr>
              <w:t>IF</w:t>
            </w:r>
            <w:r w:rsidRPr="002C3870">
              <w:rPr>
                <w:rFonts w:eastAsia="仿宋_GB2312"/>
                <w:bCs/>
                <w:sz w:val="24"/>
              </w:rPr>
              <w:t>文件是否明确为原研产品：</w:t>
            </w:r>
          </w:p>
          <w:p w:rsidR="00256A2C" w:rsidRPr="002C3870" w:rsidRDefault="00256A2C" w:rsidP="00906723">
            <w:pPr>
              <w:adjustRightInd w:val="0"/>
              <w:snapToGrid w:val="0"/>
              <w:spacing w:line="300" w:lineRule="auto"/>
              <w:ind w:firstLineChars="100" w:firstLine="240"/>
              <w:rPr>
                <w:rFonts w:eastAsia="仿宋_GB2312"/>
                <w:bCs/>
                <w:sz w:val="24"/>
              </w:rPr>
            </w:pPr>
            <w:r>
              <w:rPr>
                <w:rFonts w:ascii="仿宋_GB2312" w:eastAsia="仿宋_GB2312" w:hint="eastAsia"/>
                <w:bCs/>
                <w:sz w:val="24"/>
              </w:rPr>
              <w:t>□</w:t>
            </w:r>
            <w:r w:rsidRPr="002C3870">
              <w:rPr>
                <w:rFonts w:eastAsia="仿宋_GB2312"/>
                <w:bCs/>
                <w:sz w:val="24"/>
              </w:rPr>
              <w:t>是</w:t>
            </w:r>
            <w:r>
              <w:rPr>
                <w:rFonts w:eastAsia="仿宋_GB2312" w:hint="eastAsia"/>
                <w:bCs/>
                <w:sz w:val="24"/>
              </w:rPr>
              <w:t xml:space="preserve">           </w:t>
            </w:r>
            <w:r>
              <w:rPr>
                <w:rFonts w:ascii="仿宋_GB2312" w:eastAsia="仿宋_GB2312" w:hint="eastAsia"/>
                <w:bCs/>
                <w:sz w:val="24"/>
              </w:rPr>
              <w:t>□</w:t>
            </w:r>
            <w:r w:rsidRPr="002C3870">
              <w:rPr>
                <w:rFonts w:eastAsia="仿宋_GB2312"/>
                <w:bCs/>
                <w:sz w:val="24"/>
              </w:rPr>
              <w:t>否</w:t>
            </w:r>
          </w:p>
          <w:p w:rsidR="00256A2C" w:rsidRPr="002C3870" w:rsidRDefault="00256A2C" w:rsidP="00906723">
            <w:pPr>
              <w:adjustRightInd w:val="0"/>
              <w:snapToGrid w:val="0"/>
              <w:spacing w:line="300" w:lineRule="auto"/>
              <w:rPr>
                <w:rFonts w:eastAsia="仿宋_GB2312"/>
                <w:bCs/>
                <w:sz w:val="24"/>
              </w:rPr>
            </w:pPr>
            <w:r w:rsidRPr="002C3870">
              <w:rPr>
                <w:rFonts w:eastAsia="仿宋_GB2312"/>
                <w:bCs/>
                <w:sz w:val="24"/>
              </w:rPr>
              <w:t>日本厚生省价格目录中是否标记为原研产品（</w:t>
            </w:r>
            <w:r w:rsidRPr="002C3870">
              <w:rPr>
                <w:rFonts w:eastAsia="仿宋_GB2312"/>
                <w:bCs/>
                <w:sz w:val="24"/>
              </w:rPr>
              <w:t>“</w:t>
            </w:r>
            <w:r w:rsidRPr="002C3870">
              <w:rPr>
                <w:rFonts w:eastAsia="仿宋_GB2312"/>
                <w:bCs/>
                <w:sz w:val="24"/>
              </w:rPr>
              <w:t>先</w:t>
            </w:r>
            <w:r w:rsidRPr="002C3870">
              <w:rPr>
                <w:rFonts w:ascii="微软雅黑" w:eastAsia="微软雅黑" w:hAnsi="微软雅黑" w:cs="微软雅黑" w:hint="eastAsia"/>
                <w:bCs/>
                <w:sz w:val="24"/>
              </w:rPr>
              <w:t>発</w:t>
            </w:r>
            <w:r w:rsidRPr="002C3870">
              <w:rPr>
                <w:rFonts w:ascii="仿宋_GB2312" w:eastAsia="仿宋_GB2312" w:hAnsi="仿宋_GB2312" w:cs="仿宋_GB2312" w:hint="eastAsia"/>
                <w:bCs/>
                <w:sz w:val="24"/>
              </w:rPr>
              <w:t>品</w:t>
            </w:r>
            <w:r w:rsidRPr="002C3870">
              <w:rPr>
                <w:rFonts w:eastAsia="仿宋_GB2312"/>
                <w:bCs/>
                <w:sz w:val="24"/>
              </w:rPr>
              <w:t>”</w:t>
            </w:r>
            <w:r w:rsidRPr="002C3870">
              <w:rPr>
                <w:rFonts w:eastAsia="仿宋_GB2312"/>
                <w:bCs/>
                <w:sz w:val="24"/>
              </w:rPr>
              <w:t>）：</w:t>
            </w:r>
          </w:p>
          <w:p w:rsidR="00256A2C" w:rsidRDefault="00256A2C" w:rsidP="00906723">
            <w:pPr>
              <w:adjustRightInd w:val="0"/>
              <w:snapToGrid w:val="0"/>
              <w:spacing w:line="300" w:lineRule="auto"/>
              <w:ind w:firstLineChars="100" w:firstLine="240"/>
              <w:rPr>
                <w:rFonts w:eastAsia="仿宋_GB2312"/>
                <w:bCs/>
                <w:sz w:val="24"/>
              </w:rPr>
            </w:pPr>
            <w:r>
              <w:rPr>
                <w:rFonts w:ascii="仿宋_GB2312" w:eastAsia="仿宋_GB2312" w:hint="eastAsia"/>
                <w:bCs/>
                <w:sz w:val="24"/>
              </w:rPr>
              <w:t>□</w:t>
            </w:r>
            <w:r w:rsidRPr="002C3870">
              <w:rPr>
                <w:rFonts w:eastAsia="仿宋_GB2312"/>
                <w:bCs/>
                <w:sz w:val="24"/>
              </w:rPr>
              <w:t>是</w:t>
            </w:r>
            <w:r>
              <w:rPr>
                <w:rFonts w:eastAsia="仿宋_GB2312" w:hint="eastAsia"/>
                <w:bCs/>
                <w:sz w:val="24"/>
              </w:rPr>
              <w:t xml:space="preserve">           </w:t>
            </w:r>
            <w:r>
              <w:rPr>
                <w:rFonts w:ascii="仿宋_GB2312" w:eastAsia="仿宋_GB2312" w:hint="eastAsia"/>
                <w:bCs/>
                <w:sz w:val="24"/>
              </w:rPr>
              <w:t>□</w:t>
            </w:r>
            <w:r w:rsidRPr="002C3870">
              <w:rPr>
                <w:rFonts w:eastAsia="仿宋_GB2312"/>
                <w:bCs/>
                <w:sz w:val="24"/>
              </w:rPr>
              <w:t>否</w:t>
            </w:r>
          </w:p>
          <w:p w:rsidR="00256A2C" w:rsidRPr="00CB73ED" w:rsidRDefault="00256A2C" w:rsidP="00906723">
            <w:pPr>
              <w:adjustRightInd w:val="0"/>
              <w:snapToGrid w:val="0"/>
              <w:spacing w:line="300" w:lineRule="auto"/>
              <w:ind w:rightChars="100" w:right="210"/>
              <w:rPr>
                <w:rFonts w:ascii="仿宋_GB2312" w:eastAsia="仿宋_GB2312"/>
                <w:bCs/>
                <w:sz w:val="24"/>
              </w:rPr>
            </w:pPr>
            <w:r>
              <w:rPr>
                <w:rFonts w:ascii="仿宋_GB2312" w:eastAsia="仿宋_GB2312" w:hint="eastAsia"/>
                <w:bCs/>
                <w:sz w:val="24"/>
              </w:rPr>
              <w:t>日本</w:t>
            </w:r>
            <w:r w:rsidRPr="00CB73ED">
              <w:rPr>
                <w:rFonts w:ascii="仿宋_GB2312" w:eastAsia="仿宋_GB2312" w:hint="eastAsia"/>
                <w:bCs/>
                <w:sz w:val="24"/>
              </w:rPr>
              <w:t>《医</w:t>
            </w:r>
            <w:r w:rsidRPr="00CB73ED">
              <w:rPr>
                <w:rFonts w:ascii="微软雅黑" w:eastAsia="微软雅黑" w:hAnsi="微软雅黑" w:cs="微软雅黑" w:hint="eastAsia"/>
                <w:bCs/>
                <w:sz w:val="24"/>
              </w:rPr>
              <w:t>療</w:t>
            </w:r>
            <w:r w:rsidRPr="00CB73ED">
              <w:rPr>
                <w:rFonts w:ascii="仿宋_GB2312" w:eastAsia="仿宋_GB2312" w:hAnsi="仿宋_GB2312" w:cs="仿宋_GB2312" w:hint="eastAsia"/>
                <w:bCs/>
                <w:sz w:val="24"/>
              </w:rPr>
              <w:t>用医</w:t>
            </w:r>
            <w:r w:rsidRPr="00CB73ED">
              <w:rPr>
                <w:rFonts w:ascii="微软雅黑" w:eastAsia="微软雅黑" w:hAnsi="微软雅黑" w:cs="微软雅黑" w:hint="eastAsia"/>
                <w:bCs/>
                <w:sz w:val="24"/>
              </w:rPr>
              <w:t>薬</w:t>
            </w:r>
            <w:r w:rsidRPr="00CB73ED">
              <w:rPr>
                <w:rFonts w:ascii="仿宋_GB2312" w:eastAsia="仿宋_GB2312" w:hAnsi="仿宋_GB2312" w:cs="仿宋_GB2312" w:hint="eastAsia"/>
                <w:bCs/>
                <w:sz w:val="24"/>
              </w:rPr>
              <w:t>品最新品</w:t>
            </w:r>
            <w:r w:rsidRPr="00CB73ED">
              <w:rPr>
                <w:rFonts w:ascii="微软雅黑" w:eastAsia="微软雅黑" w:hAnsi="微软雅黑" w:cs="微软雅黑" w:hint="eastAsia"/>
                <w:bCs/>
                <w:sz w:val="24"/>
              </w:rPr>
              <w:t>質</w:t>
            </w:r>
            <w:r w:rsidRPr="00CB73ED">
              <w:rPr>
                <w:rFonts w:ascii="仿宋_GB2312" w:eastAsia="仿宋_GB2312" w:hAnsi="仿宋_GB2312" w:cs="仿宋_GB2312" w:hint="eastAsia"/>
                <w:bCs/>
                <w:sz w:val="24"/>
              </w:rPr>
              <w:t>情</w:t>
            </w:r>
            <w:r w:rsidRPr="00CB73ED">
              <w:rPr>
                <w:rFonts w:ascii="微软雅黑" w:eastAsia="微软雅黑" w:hAnsi="微软雅黑" w:cs="微软雅黑" w:hint="eastAsia"/>
                <w:bCs/>
                <w:sz w:val="24"/>
              </w:rPr>
              <w:t>報</w:t>
            </w:r>
            <w:r w:rsidRPr="00CB73ED">
              <w:rPr>
                <w:rFonts w:ascii="仿宋_GB2312" w:eastAsia="仿宋_GB2312" w:hAnsi="仿宋_GB2312" w:cs="仿宋_GB2312" w:hint="eastAsia"/>
                <w:bCs/>
                <w:sz w:val="24"/>
              </w:rPr>
              <w:t>集》（蓝皮书）</w:t>
            </w:r>
            <w:r>
              <w:rPr>
                <w:rFonts w:ascii="仿宋_GB2312" w:eastAsia="仿宋_GB2312" w:hint="eastAsia"/>
                <w:bCs/>
                <w:sz w:val="24"/>
              </w:rPr>
              <w:t>是否</w:t>
            </w:r>
            <w:r w:rsidRPr="00CB73ED">
              <w:rPr>
                <w:rFonts w:ascii="仿宋_GB2312" w:eastAsia="仿宋_GB2312" w:hint="eastAsia"/>
                <w:bCs/>
                <w:sz w:val="24"/>
              </w:rPr>
              <w:t>标记为</w:t>
            </w:r>
            <w:r w:rsidRPr="00CB73ED">
              <w:rPr>
                <w:sz w:val="24"/>
                <w:szCs w:val="24"/>
              </w:rPr>
              <w:t>【後発医薬品】</w:t>
            </w:r>
          </w:p>
          <w:p w:rsidR="00256A2C" w:rsidRPr="002C3870" w:rsidRDefault="00256A2C" w:rsidP="00906723">
            <w:pPr>
              <w:adjustRightInd w:val="0"/>
              <w:snapToGrid w:val="0"/>
              <w:spacing w:line="300" w:lineRule="auto"/>
              <w:ind w:firstLineChars="100" w:firstLine="240"/>
              <w:rPr>
                <w:rFonts w:eastAsia="仿宋_GB2312"/>
                <w:bCs/>
                <w:sz w:val="24"/>
              </w:rPr>
            </w:pPr>
            <w:r>
              <w:rPr>
                <w:rFonts w:ascii="仿宋_GB2312" w:eastAsia="仿宋_GB2312" w:hint="eastAsia"/>
                <w:bCs/>
                <w:sz w:val="24"/>
              </w:rPr>
              <w:t>□</w:t>
            </w:r>
            <w:r w:rsidRPr="002C3870">
              <w:rPr>
                <w:rFonts w:eastAsia="仿宋_GB2312"/>
                <w:bCs/>
                <w:sz w:val="24"/>
              </w:rPr>
              <w:t>是</w:t>
            </w:r>
            <w:r w:rsidRPr="00B35A31">
              <w:rPr>
                <w:rFonts w:eastAsia="仿宋_GB2312" w:hint="eastAsia"/>
                <w:bCs/>
                <w:sz w:val="24"/>
                <w:highlight w:val="yellow"/>
              </w:rPr>
              <w:t>○</w:t>
            </w:r>
            <w:r>
              <w:rPr>
                <w:rFonts w:eastAsia="仿宋_GB2312" w:hint="eastAsia"/>
                <w:bCs/>
                <w:sz w:val="24"/>
              </w:rPr>
              <w:t xml:space="preserve">         </w:t>
            </w:r>
            <w:r>
              <w:rPr>
                <w:rFonts w:ascii="仿宋_GB2312" w:eastAsia="仿宋_GB2312" w:hint="eastAsia"/>
                <w:bCs/>
                <w:sz w:val="24"/>
              </w:rPr>
              <w:t>□</w:t>
            </w:r>
            <w:r w:rsidRPr="002C3870">
              <w:rPr>
                <w:rFonts w:eastAsia="仿宋_GB2312"/>
                <w:bCs/>
                <w:sz w:val="24"/>
              </w:rPr>
              <w:t>否</w:t>
            </w:r>
          </w:p>
        </w:tc>
      </w:tr>
      <w:tr w:rsidR="00256A2C" w:rsidRPr="002C3870" w:rsidTr="00906723">
        <w:trPr>
          <w:trHeight w:val="405"/>
          <w:jc w:val="center"/>
        </w:trPr>
        <w:tc>
          <w:tcPr>
            <w:tcW w:w="1690" w:type="dxa"/>
            <w:vMerge/>
            <w:vAlign w:val="center"/>
          </w:tcPr>
          <w:p w:rsidR="00256A2C" w:rsidRPr="001D43B8" w:rsidRDefault="00256A2C" w:rsidP="00906723">
            <w:pPr>
              <w:spacing w:line="276" w:lineRule="auto"/>
              <w:rPr>
                <w:rFonts w:ascii="Times New Roman" w:eastAsia="仿宋_GB2312" w:hAnsi="Times New Roman" w:cs="Times New Roman"/>
                <w:bCs/>
                <w:sz w:val="24"/>
              </w:rPr>
            </w:pPr>
          </w:p>
        </w:tc>
        <w:tc>
          <w:tcPr>
            <w:tcW w:w="851" w:type="dxa"/>
            <w:tcBorders>
              <w:bottom w:val="single" w:sz="4" w:space="0" w:color="auto"/>
            </w:tcBorders>
            <w:vAlign w:val="center"/>
          </w:tcPr>
          <w:p w:rsidR="00256A2C" w:rsidRPr="002C3870" w:rsidRDefault="00256A2C" w:rsidP="00906723">
            <w:pPr>
              <w:adjustRightInd w:val="0"/>
              <w:snapToGrid w:val="0"/>
              <w:spacing w:line="300" w:lineRule="auto"/>
              <w:jc w:val="center"/>
              <w:rPr>
                <w:rFonts w:eastAsia="仿宋_GB2312"/>
                <w:bCs/>
                <w:sz w:val="24"/>
              </w:rPr>
            </w:pPr>
            <w:r>
              <w:rPr>
                <w:rFonts w:ascii="仿宋_GB2312" w:eastAsia="仿宋_GB2312" w:hint="eastAsia"/>
                <w:bCs/>
                <w:sz w:val="24"/>
              </w:rPr>
              <w:t>□</w:t>
            </w:r>
            <w:r w:rsidRPr="002C3870">
              <w:rPr>
                <w:rFonts w:eastAsia="仿宋_GB2312"/>
                <w:bCs/>
                <w:sz w:val="24"/>
              </w:rPr>
              <w:t>否</w:t>
            </w:r>
          </w:p>
        </w:tc>
        <w:tc>
          <w:tcPr>
            <w:tcW w:w="5964" w:type="dxa"/>
            <w:gridSpan w:val="5"/>
            <w:tcBorders>
              <w:bottom w:val="single" w:sz="4" w:space="0" w:color="auto"/>
            </w:tcBorders>
            <w:vAlign w:val="center"/>
          </w:tcPr>
          <w:p w:rsidR="00256A2C" w:rsidRPr="002C3870" w:rsidRDefault="00256A2C" w:rsidP="00906723">
            <w:pPr>
              <w:adjustRightInd w:val="0"/>
              <w:snapToGrid w:val="0"/>
              <w:spacing w:line="300" w:lineRule="auto"/>
              <w:ind w:rightChars="100" w:right="210"/>
              <w:rPr>
                <w:rFonts w:eastAsia="仿宋_GB2312"/>
                <w:bCs/>
                <w:sz w:val="24"/>
              </w:rPr>
            </w:pPr>
            <w:r w:rsidRPr="002C3870">
              <w:rPr>
                <w:rFonts w:eastAsia="仿宋_GB2312"/>
                <w:bCs/>
                <w:sz w:val="24"/>
              </w:rPr>
              <w:t>其他：</w:t>
            </w:r>
            <w:r w:rsidRPr="002C3870">
              <w:rPr>
                <w:rFonts w:eastAsia="仿宋_GB2312"/>
                <w:bCs/>
                <w:sz w:val="24"/>
                <w:u w:val="single"/>
              </w:rPr>
              <w:t xml:space="preserve">                   </w:t>
            </w:r>
          </w:p>
        </w:tc>
      </w:tr>
      <w:tr w:rsidR="00256A2C" w:rsidRPr="002C3870" w:rsidTr="00906723">
        <w:trPr>
          <w:trHeight w:val="3345"/>
          <w:jc w:val="center"/>
        </w:trPr>
        <w:tc>
          <w:tcPr>
            <w:tcW w:w="1690" w:type="dxa"/>
            <w:vMerge w:val="restart"/>
            <w:vAlign w:val="center"/>
          </w:tcPr>
          <w:p w:rsidR="00256A2C" w:rsidRPr="001D43B8" w:rsidRDefault="00256A2C" w:rsidP="00906723">
            <w:pPr>
              <w:adjustRightInd w:val="0"/>
              <w:snapToGrid w:val="0"/>
              <w:spacing w:line="300" w:lineRule="auto"/>
              <w:rPr>
                <w:rFonts w:ascii="Times New Roman" w:eastAsia="仿宋_GB2312" w:hAnsi="Times New Roman" w:cs="Times New Roman"/>
                <w:bCs/>
                <w:sz w:val="24"/>
              </w:rPr>
            </w:pPr>
            <w:r w:rsidRPr="001D43B8">
              <w:rPr>
                <w:rFonts w:ascii="Times New Roman" w:eastAsia="仿宋_GB2312" w:hAnsi="Times New Roman" w:cs="Times New Roman"/>
                <w:bCs/>
                <w:sz w:val="24"/>
              </w:rPr>
              <w:t>13.</w:t>
            </w:r>
            <w:r w:rsidRPr="001D43B8">
              <w:rPr>
                <w:rFonts w:ascii="Times New Roman" w:eastAsia="仿宋_GB2312" w:hAnsi="Times New Roman" w:cs="Times New Roman"/>
                <w:bCs/>
                <w:sz w:val="24"/>
              </w:rPr>
              <w:t>是否在其他国家获批上市</w:t>
            </w:r>
          </w:p>
        </w:tc>
        <w:tc>
          <w:tcPr>
            <w:tcW w:w="851" w:type="dxa"/>
            <w:tcBorders>
              <w:bottom w:val="single" w:sz="4" w:space="0" w:color="auto"/>
            </w:tcBorders>
            <w:vAlign w:val="center"/>
          </w:tcPr>
          <w:p w:rsidR="00256A2C" w:rsidRPr="002C3870" w:rsidRDefault="00256A2C" w:rsidP="00906723">
            <w:pPr>
              <w:adjustRightInd w:val="0"/>
              <w:snapToGrid w:val="0"/>
              <w:spacing w:line="300" w:lineRule="auto"/>
              <w:rPr>
                <w:rFonts w:eastAsia="仿宋_GB2312"/>
                <w:bCs/>
                <w:sz w:val="24"/>
              </w:rPr>
            </w:pPr>
            <w:r w:rsidRPr="001D43B8">
              <w:rPr>
                <w:rFonts w:eastAsia="仿宋_GB2312" w:hint="eastAsia"/>
                <w:bCs/>
                <w:sz w:val="24"/>
              </w:rPr>
              <w:t>□</w:t>
            </w:r>
            <w:r w:rsidRPr="002C3870">
              <w:rPr>
                <w:rFonts w:eastAsia="仿宋_GB2312"/>
                <w:bCs/>
                <w:sz w:val="24"/>
              </w:rPr>
              <w:t>是</w:t>
            </w:r>
          </w:p>
        </w:tc>
        <w:tc>
          <w:tcPr>
            <w:tcW w:w="5964" w:type="dxa"/>
            <w:gridSpan w:val="5"/>
            <w:tcBorders>
              <w:bottom w:val="single" w:sz="4" w:space="0" w:color="auto"/>
            </w:tcBorders>
            <w:vAlign w:val="center"/>
          </w:tcPr>
          <w:p w:rsidR="00256A2C" w:rsidRPr="002C3870" w:rsidRDefault="00256A2C" w:rsidP="00906723">
            <w:pPr>
              <w:adjustRightInd w:val="0"/>
              <w:snapToGrid w:val="0"/>
              <w:spacing w:line="300" w:lineRule="auto"/>
              <w:ind w:rightChars="100" w:right="210"/>
              <w:rPr>
                <w:rFonts w:eastAsia="仿宋_GB2312"/>
                <w:bCs/>
                <w:sz w:val="24"/>
              </w:rPr>
            </w:pPr>
            <w:r w:rsidRPr="002C3870">
              <w:rPr>
                <w:rFonts w:eastAsia="仿宋_GB2312"/>
                <w:bCs/>
                <w:sz w:val="24"/>
              </w:rPr>
              <w:t>是否被用作参比制剂：</w:t>
            </w:r>
          </w:p>
          <w:p w:rsidR="00256A2C" w:rsidRPr="002C3870" w:rsidRDefault="00256A2C" w:rsidP="00906723">
            <w:pPr>
              <w:adjustRightInd w:val="0"/>
              <w:snapToGrid w:val="0"/>
              <w:spacing w:line="300" w:lineRule="auto"/>
              <w:ind w:rightChars="100" w:right="210" w:firstLineChars="100" w:firstLine="240"/>
              <w:rPr>
                <w:rFonts w:eastAsia="仿宋_GB2312"/>
                <w:bCs/>
                <w:sz w:val="24"/>
              </w:rPr>
            </w:pPr>
            <w:r w:rsidRPr="001D43B8">
              <w:rPr>
                <w:rFonts w:eastAsia="仿宋_GB2312" w:hint="eastAsia"/>
                <w:bCs/>
                <w:sz w:val="24"/>
              </w:rPr>
              <w:t>□</w:t>
            </w:r>
            <w:r w:rsidRPr="002C3870">
              <w:rPr>
                <w:rFonts w:eastAsia="仿宋_GB2312"/>
                <w:bCs/>
                <w:sz w:val="24"/>
              </w:rPr>
              <w:t>是（需提供</w:t>
            </w:r>
            <w:r>
              <w:rPr>
                <w:rFonts w:eastAsia="仿宋_GB2312" w:hint="eastAsia"/>
                <w:bCs/>
                <w:sz w:val="24"/>
              </w:rPr>
              <w:t>证据</w:t>
            </w:r>
            <w:r w:rsidRPr="002C3870">
              <w:rPr>
                <w:rFonts w:eastAsia="仿宋_GB2312"/>
                <w:bCs/>
                <w:sz w:val="24"/>
              </w:rPr>
              <w:t>）</w:t>
            </w:r>
          </w:p>
          <w:p w:rsidR="00256A2C" w:rsidRPr="001D43B8" w:rsidRDefault="00256A2C" w:rsidP="00906723">
            <w:pPr>
              <w:adjustRightInd w:val="0"/>
              <w:snapToGrid w:val="0"/>
              <w:spacing w:line="300" w:lineRule="auto"/>
              <w:ind w:firstLineChars="300" w:firstLine="720"/>
              <w:rPr>
                <w:rFonts w:eastAsia="仿宋_GB2312"/>
                <w:bCs/>
                <w:sz w:val="24"/>
              </w:rPr>
            </w:pPr>
            <w:r w:rsidRPr="002C3870">
              <w:rPr>
                <w:rFonts w:eastAsia="仿宋_GB2312"/>
                <w:bCs/>
                <w:sz w:val="24"/>
              </w:rPr>
              <w:t>上市国家：</w:t>
            </w:r>
            <w:r w:rsidRPr="001D43B8">
              <w:rPr>
                <w:rFonts w:eastAsia="仿宋_GB2312"/>
                <w:bCs/>
                <w:sz w:val="24"/>
              </w:rPr>
              <w:t xml:space="preserve">                   </w:t>
            </w:r>
          </w:p>
          <w:p w:rsidR="00256A2C" w:rsidRPr="002C3870" w:rsidRDefault="00256A2C" w:rsidP="00906723">
            <w:pPr>
              <w:adjustRightInd w:val="0"/>
              <w:snapToGrid w:val="0"/>
              <w:spacing w:line="300" w:lineRule="auto"/>
              <w:ind w:firstLineChars="300" w:firstLine="720"/>
              <w:rPr>
                <w:rFonts w:eastAsia="仿宋_GB2312"/>
                <w:bCs/>
                <w:sz w:val="24"/>
              </w:rPr>
            </w:pPr>
            <w:r w:rsidRPr="002C3870">
              <w:rPr>
                <w:rFonts w:eastAsia="仿宋_GB2312"/>
                <w:bCs/>
                <w:sz w:val="24"/>
              </w:rPr>
              <w:t>上市时间：</w:t>
            </w:r>
            <w:r w:rsidRPr="001D43B8">
              <w:rPr>
                <w:rFonts w:eastAsia="仿宋_GB2312"/>
                <w:bCs/>
                <w:sz w:val="24"/>
              </w:rPr>
              <w:t xml:space="preserve">                   </w:t>
            </w:r>
          </w:p>
          <w:p w:rsidR="00256A2C" w:rsidRPr="002C3870" w:rsidRDefault="00256A2C" w:rsidP="00906723">
            <w:pPr>
              <w:adjustRightInd w:val="0"/>
              <w:snapToGrid w:val="0"/>
              <w:spacing w:line="300" w:lineRule="auto"/>
              <w:ind w:rightChars="100" w:right="210" w:firstLineChars="100" w:firstLine="240"/>
              <w:rPr>
                <w:rFonts w:eastAsia="仿宋_GB2312"/>
                <w:bCs/>
                <w:sz w:val="24"/>
              </w:rPr>
            </w:pPr>
            <w:r w:rsidRPr="001D43B8">
              <w:rPr>
                <w:rFonts w:eastAsia="仿宋_GB2312" w:hint="eastAsia"/>
                <w:bCs/>
                <w:sz w:val="24"/>
              </w:rPr>
              <w:t>□</w:t>
            </w:r>
            <w:r w:rsidRPr="002C3870">
              <w:rPr>
                <w:rFonts w:eastAsia="仿宋_GB2312"/>
                <w:bCs/>
                <w:sz w:val="24"/>
              </w:rPr>
              <w:t>否</w:t>
            </w:r>
          </w:p>
          <w:p w:rsidR="00256A2C" w:rsidRPr="002C3870" w:rsidRDefault="00256A2C" w:rsidP="00906723">
            <w:pPr>
              <w:adjustRightInd w:val="0"/>
              <w:snapToGrid w:val="0"/>
              <w:spacing w:line="300" w:lineRule="auto"/>
              <w:ind w:rightChars="100" w:right="210"/>
              <w:rPr>
                <w:rFonts w:eastAsia="仿宋_GB2312"/>
                <w:bCs/>
                <w:sz w:val="24"/>
              </w:rPr>
            </w:pPr>
            <w:r w:rsidRPr="002C3870">
              <w:rPr>
                <w:rFonts w:eastAsia="仿宋_GB2312"/>
                <w:bCs/>
                <w:sz w:val="24"/>
              </w:rPr>
              <w:t>是否能够提供完整和充分的安全性、有效性数据：</w:t>
            </w:r>
          </w:p>
          <w:p w:rsidR="00256A2C" w:rsidRPr="002C3870" w:rsidRDefault="00256A2C" w:rsidP="00906723">
            <w:pPr>
              <w:adjustRightInd w:val="0"/>
              <w:snapToGrid w:val="0"/>
              <w:spacing w:line="300" w:lineRule="auto"/>
              <w:ind w:rightChars="100" w:right="210" w:firstLineChars="100" w:firstLine="240"/>
              <w:rPr>
                <w:rFonts w:eastAsia="仿宋_GB2312"/>
                <w:bCs/>
                <w:sz w:val="24"/>
              </w:rPr>
            </w:pPr>
            <w:r w:rsidRPr="001D43B8">
              <w:rPr>
                <w:rFonts w:eastAsia="仿宋_GB2312" w:hint="eastAsia"/>
                <w:bCs/>
                <w:sz w:val="24"/>
              </w:rPr>
              <w:t>□</w:t>
            </w:r>
            <w:r w:rsidRPr="002C3870">
              <w:rPr>
                <w:rFonts w:eastAsia="仿宋_GB2312"/>
                <w:bCs/>
                <w:sz w:val="24"/>
              </w:rPr>
              <w:t>是（</w:t>
            </w:r>
            <w:r w:rsidRPr="003D5B9D">
              <w:rPr>
                <w:rFonts w:eastAsia="仿宋_GB2312" w:hint="eastAsia"/>
                <w:bCs/>
                <w:sz w:val="24"/>
              </w:rPr>
              <w:t>需提供证据</w:t>
            </w:r>
            <w:r w:rsidRPr="002C3870">
              <w:rPr>
                <w:rFonts w:eastAsia="仿宋_GB2312"/>
                <w:bCs/>
                <w:sz w:val="24"/>
              </w:rPr>
              <w:t>）</w:t>
            </w:r>
          </w:p>
          <w:p w:rsidR="00256A2C" w:rsidRPr="001D43B8" w:rsidRDefault="00256A2C" w:rsidP="00906723">
            <w:pPr>
              <w:adjustRightInd w:val="0"/>
              <w:snapToGrid w:val="0"/>
              <w:spacing w:line="300" w:lineRule="auto"/>
              <w:ind w:firstLineChars="300" w:firstLine="720"/>
              <w:rPr>
                <w:rFonts w:eastAsia="仿宋_GB2312"/>
                <w:bCs/>
                <w:sz w:val="24"/>
              </w:rPr>
            </w:pPr>
            <w:r w:rsidRPr="002C3870">
              <w:rPr>
                <w:rFonts w:eastAsia="仿宋_GB2312"/>
                <w:bCs/>
                <w:sz w:val="24"/>
              </w:rPr>
              <w:t>上市国家：</w:t>
            </w:r>
            <w:r w:rsidRPr="001D43B8">
              <w:rPr>
                <w:rFonts w:eastAsia="仿宋_GB2312"/>
                <w:bCs/>
                <w:sz w:val="24"/>
              </w:rPr>
              <w:t xml:space="preserve">                   </w:t>
            </w:r>
          </w:p>
          <w:p w:rsidR="00256A2C" w:rsidRPr="002C3870" w:rsidRDefault="00256A2C" w:rsidP="00906723">
            <w:pPr>
              <w:adjustRightInd w:val="0"/>
              <w:snapToGrid w:val="0"/>
              <w:spacing w:line="300" w:lineRule="auto"/>
              <w:ind w:firstLineChars="300" w:firstLine="720"/>
              <w:rPr>
                <w:rFonts w:eastAsia="仿宋_GB2312"/>
                <w:bCs/>
                <w:sz w:val="24"/>
              </w:rPr>
            </w:pPr>
            <w:r w:rsidRPr="002C3870">
              <w:rPr>
                <w:rFonts w:eastAsia="仿宋_GB2312"/>
                <w:bCs/>
                <w:sz w:val="24"/>
              </w:rPr>
              <w:t>上市时间：</w:t>
            </w:r>
            <w:r w:rsidRPr="001D43B8">
              <w:rPr>
                <w:rFonts w:eastAsia="仿宋_GB2312"/>
                <w:bCs/>
                <w:sz w:val="24"/>
              </w:rPr>
              <w:t xml:space="preserve">                   </w:t>
            </w:r>
          </w:p>
          <w:p w:rsidR="00256A2C" w:rsidRPr="002C3870" w:rsidRDefault="00256A2C" w:rsidP="00906723">
            <w:pPr>
              <w:adjustRightInd w:val="0"/>
              <w:snapToGrid w:val="0"/>
              <w:spacing w:line="300" w:lineRule="auto"/>
              <w:ind w:rightChars="100" w:right="210" w:firstLineChars="100" w:firstLine="240"/>
              <w:rPr>
                <w:rFonts w:eastAsia="仿宋_GB2312"/>
                <w:bCs/>
                <w:sz w:val="24"/>
              </w:rPr>
            </w:pPr>
            <w:r w:rsidRPr="001D43B8">
              <w:rPr>
                <w:rFonts w:eastAsia="仿宋_GB2312" w:hint="eastAsia"/>
                <w:bCs/>
                <w:sz w:val="24"/>
              </w:rPr>
              <w:t>□</w:t>
            </w:r>
            <w:r w:rsidRPr="002C3870">
              <w:rPr>
                <w:rFonts w:eastAsia="仿宋_GB2312"/>
                <w:bCs/>
                <w:sz w:val="24"/>
              </w:rPr>
              <w:t>否</w:t>
            </w:r>
          </w:p>
        </w:tc>
      </w:tr>
      <w:tr w:rsidR="00256A2C" w:rsidRPr="002C3870" w:rsidTr="00906723">
        <w:trPr>
          <w:trHeight w:val="251"/>
          <w:jc w:val="center"/>
        </w:trPr>
        <w:tc>
          <w:tcPr>
            <w:tcW w:w="1690" w:type="dxa"/>
            <w:vMerge/>
            <w:vAlign w:val="center"/>
          </w:tcPr>
          <w:p w:rsidR="00256A2C" w:rsidRPr="002C3870" w:rsidRDefault="00256A2C" w:rsidP="00906723">
            <w:pPr>
              <w:spacing w:line="276" w:lineRule="auto"/>
              <w:rPr>
                <w:rFonts w:eastAsia="仿宋_GB2312"/>
                <w:bCs/>
                <w:sz w:val="24"/>
              </w:rPr>
            </w:pPr>
          </w:p>
        </w:tc>
        <w:tc>
          <w:tcPr>
            <w:tcW w:w="851" w:type="dxa"/>
            <w:tcBorders>
              <w:bottom w:val="single" w:sz="4" w:space="0" w:color="auto"/>
            </w:tcBorders>
            <w:vAlign w:val="center"/>
          </w:tcPr>
          <w:p w:rsidR="00256A2C" w:rsidRPr="002C3870" w:rsidRDefault="00256A2C" w:rsidP="00906723">
            <w:pPr>
              <w:adjustRightInd w:val="0"/>
              <w:snapToGrid w:val="0"/>
              <w:spacing w:line="300" w:lineRule="auto"/>
              <w:rPr>
                <w:rFonts w:eastAsia="仿宋_GB2312"/>
                <w:bCs/>
                <w:sz w:val="24"/>
              </w:rPr>
            </w:pPr>
            <w:r w:rsidRPr="001D43B8">
              <w:rPr>
                <w:rFonts w:eastAsia="仿宋_GB2312" w:hint="eastAsia"/>
                <w:bCs/>
                <w:sz w:val="24"/>
              </w:rPr>
              <w:t>□</w:t>
            </w:r>
            <w:r w:rsidRPr="002C3870">
              <w:rPr>
                <w:rFonts w:eastAsia="仿宋_GB2312"/>
                <w:bCs/>
                <w:sz w:val="24"/>
              </w:rPr>
              <w:t>否</w:t>
            </w:r>
          </w:p>
        </w:tc>
        <w:tc>
          <w:tcPr>
            <w:tcW w:w="5964" w:type="dxa"/>
            <w:gridSpan w:val="5"/>
            <w:tcBorders>
              <w:bottom w:val="single" w:sz="4" w:space="0" w:color="auto"/>
            </w:tcBorders>
            <w:vAlign w:val="center"/>
          </w:tcPr>
          <w:p w:rsidR="00256A2C" w:rsidRPr="002C3870" w:rsidRDefault="00256A2C" w:rsidP="00906723">
            <w:pPr>
              <w:adjustRightInd w:val="0"/>
              <w:snapToGrid w:val="0"/>
              <w:spacing w:line="300" w:lineRule="auto"/>
              <w:ind w:rightChars="100" w:right="210"/>
              <w:rPr>
                <w:rFonts w:eastAsia="仿宋_GB2312"/>
                <w:bCs/>
                <w:sz w:val="24"/>
              </w:rPr>
            </w:pPr>
            <w:r w:rsidRPr="002C3870">
              <w:rPr>
                <w:rFonts w:eastAsia="仿宋_GB2312"/>
                <w:bCs/>
                <w:sz w:val="24"/>
              </w:rPr>
              <w:t>其他：</w:t>
            </w:r>
            <w:r w:rsidRPr="002C3870">
              <w:rPr>
                <w:rFonts w:eastAsia="仿宋_GB2312"/>
                <w:bCs/>
                <w:sz w:val="24"/>
                <w:u w:val="single"/>
              </w:rPr>
              <w:t xml:space="preserve">                   </w:t>
            </w:r>
            <w:r w:rsidRPr="001D43B8">
              <w:rPr>
                <w:rFonts w:eastAsia="仿宋_GB2312"/>
                <w:bCs/>
                <w:sz w:val="24"/>
              </w:rPr>
              <w:t xml:space="preserve">                   </w:t>
            </w:r>
          </w:p>
        </w:tc>
      </w:tr>
      <w:tr w:rsidR="00256A2C" w:rsidRPr="002C3870" w:rsidTr="00906723">
        <w:trPr>
          <w:trHeight w:val="683"/>
          <w:jc w:val="center"/>
        </w:trPr>
        <w:tc>
          <w:tcPr>
            <w:tcW w:w="1690" w:type="dxa"/>
            <w:vMerge/>
            <w:vAlign w:val="center"/>
          </w:tcPr>
          <w:p w:rsidR="00256A2C" w:rsidRPr="002C3870" w:rsidRDefault="00256A2C" w:rsidP="00906723">
            <w:pPr>
              <w:spacing w:line="276" w:lineRule="auto"/>
              <w:rPr>
                <w:rFonts w:eastAsia="仿宋_GB2312"/>
                <w:bCs/>
                <w:sz w:val="24"/>
              </w:rPr>
            </w:pPr>
          </w:p>
        </w:tc>
        <w:tc>
          <w:tcPr>
            <w:tcW w:w="6815" w:type="dxa"/>
            <w:gridSpan w:val="6"/>
            <w:tcBorders>
              <w:bottom w:val="single" w:sz="4" w:space="0" w:color="auto"/>
            </w:tcBorders>
            <w:vAlign w:val="center"/>
          </w:tcPr>
          <w:p w:rsidR="00256A2C" w:rsidRPr="00F01E86" w:rsidRDefault="00256A2C" w:rsidP="00906723">
            <w:pPr>
              <w:adjustRightInd w:val="0"/>
              <w:snapToGrid w:val="0"/>
              <w:spacing w:line="300" w:lineRule="auto"/>
              <w:jc w:val="left"/>
              <w:rPr>
                <w:rFonts w:ascii="仿宋_GB2312" w:eastAsia="仿宋_GB2312"/>
                <w:bCs/>
                <w:sz w:val="24"/>
              </w:rPr>
            </w:pPr>
            <w:r w:rsidRPr="00F01E86">
              <w:rPr>
                <w:rFonts w:ascii="仿宋_GB2312" w:eastAsia="仿宋_GB2312" w:hint="eastAsia"/>
                <w:bCs/>
                <w:sz w:val="24"/>
              </w:rPr>
              <w:t>□</w:t>
            </w:r>
            <w:r>
              <w:rPr>
                <w:rFonts w:ascii="仿宋_GB2312" w:eastAsia="仿宋_GB2312" w:hint="eastAsia"/>
                <w:bCs/>
                <w:sz w:val="24"/>
              </w:rPr>
              <w:t>不适用（</w:t>
            </w:r>
            <w:proofErr w:type="gramStart"/>
            <w:r w:rsidRPr="00F01E86">
              <w:rPr>
                <w:rFonts w:ascii="仿宋_GB2312" w:eastAsia="仿宋_GB2312" w:hint="eastAsia"/>
                <w:bCs/>
                <w:sz w:val="24"/>
              </w:rPr>
              <w:t>若拟申请</w:t>
            </w:r>
            <w:proofErr w:type="gramEnd"/>
            <w:r w:rsidRPr="00F01E86">
              <w:rPr>
                <w:rFonts w:ascii="仿宋_GB2312" w:eastAsia="仿宋_GB2312" w:hint="eastAsia"/>
                <w:bCs/>
                <w:sz w:val="24"/>
              </w:rPr>
              <w:t>参比制剂为美国、欧盟、日本上市产品，可</w:t>
            </w:r>
            <w:r>
              <w:rPr>
                <w:rFonts w:ascii="仿宋_GB2312" w:eastAsia="仿宋_GB2312" w:hint="eastAsia"/>
                <w:bCs/>
                <w:sz w:val="24"/>
              </w:rPr>
              <w:t>选</w:t>
            </w:r>
            <w:r w:rsidRPr="00506595">
              <w:rPr>
                <w:rFonts w:ascii="仿宋_GB2312" w:eastAsia="仿宋_GB2312" w:hint="eastAsia"/>
                <w:bCs/>
                <w:sz w:val="24"/>
              </w:rPr>
              <w:t>“不适用”</w:t>
            </w:r>
            <w:r>
              <w:rPr>
                <w:rFonts w:ascii="仿宋_GB2312" w:eastAsia="仿宋_GB2312" w:hint="eastAsia"/>
                <w:bCs/>
                <w:sz w:val="24"/>
              </w:rPr>
              <w:t>）</w:t>
            </w:r>
          </w:p>
        </w:tc>
      </w:tr>
      <w:tr w:rsidR="00256A2C" w:rsidRPr="002C3870" w:rsidTr="00906723">
        <w:trPr>
          <w:trHeight w:val="2309"/>
          <w:jc w:val="center"/>
        </w:trPr>
        <w:tc>
          <w:tcPr>
            <w:tcW w:w="8505" w:type="dxa"/>
            <w:gridSpan w:val="7"/>
            <w:tcBorders>
              <w:top w:val="single" w:sz="4" w:space="0" w:color="auto"/>
            </w:tcBorders>
          </w:tcPr>
          <w:p w:rsidR="00256A2C" w:rsidRDefault="00256A2C" w:rsidP="00906723">
            <w:pPr>
              <w:adjustRightInd w:val="0"/>
              <w:snapToGrid w:val="0"/>
              <w:rPr>
                <w:rFonts w:ascii="Times New Roman" w:eastAsia="仿宋_GB2312" w:hAnsi="Times New Roman" w:cs="Times New Roman"/>
                <w:bCs/>
                <w:sz w:val="24"/>
              </w:rPr>
            </w:pPr>
          </w:p>
          <w:p w:rsidR="00256A2C" w:rsidRDefault="00256A2C" w:rsidP="00906723">
            <w:pPr>
              <w:adjustRightInd w:val="0"/>
              <w:snapToGrid w:val="0"/>
              <w:rPr>
                <w:rFonts w:eastAsia="仿宋_GB2312"/>
                <w:bCs/>
                <w:sz w:val="24"/>
              </w:rPr>
            </w:pPr>
            <w:r w:rsidRPr="00567754">
              <w:rPr>
                <w:rFonts w:ascii="Times New Roman" w:eastAsia="仿宋_GB2312" w:hAnsi="Times New Roman" w:cs="Times New Roman"/>
                <w:bCs/>
                <w:sz w:val="24"/>
              </w:rPr>
              <w:t>1</w:t>
            </w:r>
            <w:r>
              <w:rPr>
                <w:rFonts w:ascii="Times New Roman" w:eastAsia="仿宋_GB2312" w:hAnsi="Times New Roman" w:cs="Times New Roman"/>
                <w:bCs/>
                <w:sz w:val="24"/>
              </w:rPr>
              <w:t>4</w:t>
            </w:r>
            <w:r w:rsidRPr="00567754">
              <w:rPr>
                <w:rFonts w:ascii="Times New Roman" w:eastAsia="仿宋_GB2312" w:hAnsi="Times New Roman" w:cs="Times New Roman"/>
                <w:bCs/>
                <w:sz w:val="24"/>
              </w:rPr>
              <w:t>.</w:t>
            </w:r>
            <w:r w:rsidRPr="00567754">
              <w:rPr>
                <w:rFonts w:ascii="Times New Roman" w:eastAsia="仿宋_GB2312" w:hAnsi="Times New Roman" w:cs="Times New Roman"/>
                <w:bCs/>
                <w:sz w:val="24"/>
              </w:rPr>
              <w:t>是否</w:t>
            </w:r>
            <w:r w:rsidRPr="002C3870">
              <w:rPr>
                <w:rFonts w:eastAsia="仿宋_GB2312"/>
                <w:bCs/>
                <w:sz w:val="24"/>
              </w:rPr>
              <w:t>参照</w:t>
            </w:r>
            <w:r>
              <w:rPr>
                <w:rFonts w:eastAsia="仿宋_GB2312" w:hint="eastAsia"/>
                <w:bCs/>
                <w:sz w:val="24"/>
              </w:rPr>
              <w:t>《</w:t>
            </w:r>
            <w:r w:rsidRPr="007333B8">
              <w:rPr>
                <w:rFonts w:eastAsia="仿宋_GB2312" w:hint="eastAsia"/>
                <w:bCs/>
                <w:sz w:val="24"/>
              </w:rPr>
              <w:t>化学仿制药参比制剂遴选申请资料要求</w:t>
            </w:r>
            <w:r>
              <w:rPr>
                <w:rFonts w:eastAsia="仿宋_GB2312" w:hint="eastAsia"/>
                <w:bCs/>
                <w:sz w:val="24"/>
              </w:rPr>
              <w:t>》</w:t>
            </w:r>
            <w:r w:rsidRPr="002C3870">
              <w:rPr>
                <w:rFonts w:eastAsia="仿宋_GB2312"/>
                <w:bCs/>
                <w:sz w:val="24"/>
              </w:rPr>
              <w:t>提供完整资料</w:t>
            </w:r>
          </w:p>
          <w:p w:rsidR="00256A2C" w:rsidRPr="00567754" w:rsidRDefault="00256A2C" w:rsidP="00906723">
            <w:pPr>
              <w:adjustRightInd w:val="0"/>
              <w:snapToGrid w:val="0"/>
              <w:rPr>
                <w:rFonts w:eastAsia="仿宋_GB2312"/>
                <w:bCs/>
                <w:sz w:val="24"/>
              </w:rPr>
            </w:pPr>
          </w:p>
          <w:p w:rsidR="00256A2C" w:rsidRDefault="00256A2C" w:rsidP="00906723">
            <w:pPr>
              <w:adjustRightInd w:val="0"/>
              <w:snapToGrid w:val="0"/>
              <w:rPr>
                <w:rFonts w:eastAsia="仿宋_GB2312"/>
                <w:bCs/>
                <w:sz w:val="24"/>
              </w:rPr>
            </w:pPr>
          </w:p>
          <w:p w:rsidR="00256A2C" w:rsidRDefault="00256A2C" w:rsidP="00906723">
            <w:pPr>
              <w:adjustRightInd w:val="0"/>
              <w:snapToGrid w:val="0"/>
              <w:rPr>
                <w:rFonts w:eastAsia="仿宋_GB2312"/>
                <w:bCs/>
                <w:sz w:val="24"/>
              </w:rPr>
            </w:pPr>
          </w:p>
          <w:p w:rsidR="00256A2C" w:rsidRPr="002C3870" w:rsidRDefault="00256A2C" w:rsidP="00906723">
            <w:pPr>
              <w:adjustRightInd w:val="0"/>
              <w:snapToGrid w:val="0"/>
              <w:ind w:right="240"/>
              <w:jc w:val="right"/>
              <w:rPr>
                <w:rFonts w:eastAsia="仿宋_GB2312"/>
                <w:bCs/>
                <w:sz w:val="24"/>
              </w:rPr>
            </w:pPr>
            <w:r w:rsidRPr="002C3870">
              <w:rPr>
                <w:rFonts w:eastAsia="仿宋_GB2312"/>
                <w:bCs/>
                <w:sz w:val="24"/>
              </w:rPr>
              <w:t xml:space="preserve">               </w:t>
            </w:r>
            <w:r>
              <w:rPr>
                <w:rFonts w:ascii="仿宋_GB2312" w:eastAsia="仿宋_GB2312" w:hint="eastAsia"/>
                <w:bCs/>
                <w:sz w:val="24"/>
              </w:rPr>
              <w:t>□</w:t>
            </w:r>
            <w:r w:rsidRPr="002C3870">
              <w:rPr>
                <w:rFonts w:eastAsia="仿宋_GB2312"/>
                <w:bCs/>
                <w:sz w:val="24"/>
              </w:rPr>
              <w:t>是</w:t>
            </w:r>
            <w:r w:rsidRPr="002C3870">
              <w:rPr>
                <w:rFonts w:eastAsia="仿宋_GB2312"/>
                <w:bCs/>
                <w:sz w:val="24"/>
              </w:rPr>
              <w:t xml:space="preserve">      </w:t>
            </w:r>
            <w:r>
              <w:rPr>
                <w:rFonts w:ascii="仿宋_GB2312" w:eastAsia="仿宋_GB2312" w:hint="eastAsia"/>
                <w:bCs/>
                <w:sz w:val="24"/>
              </w:rPr>
              <w:t>□</w:t>
            </w:r>
            <w:r w:rsidRPr="002C3870">
              <w:rPr>
                <w:rFonts w:eastAsia="仿宋_GB2312"/>
                <w:bCs/>
                <w:sz w:val="24"/>
              </w:rPr>
              <w:t>否</w:t>
            </w:r>
            <w:r w:rsidRPr="002C3870">
              <w:rPr>
                <w:rFonts w:ascii="Segoe UI Symbol" w:eastAsia="仿宋_GB2312" w:hAnsi="Segoe UI Symbol" w:cs="Segoe UI Symbol"/>
                <w:bCs/>
                <w:sz w:val="24"/>
                <w:highlight w:val="red"/>
              </w:rPr>
              <w:t>★</w:t>
            </w:r>
          </w:p>
        </w:tc>
      </w:tr>
      <w:tr w:rsidR="00256A2C" w:rsidRPr="006B0A8E" w:rsidTr="00906723">
        <w:trPr>
          <w:trHeight w:val="2089"/>
          <w:jc w:val="center"/>
        </w:trPr>
        <w:tc>
          <w:tcPr>
            <w:tcW w:w="8505" w:type="dxa"/>
            <w:gridSpan w:val="7"/>
            <w:tcBorders>
              <w:top w:val="single" w:sz="4" w:space="0" w:color="auto"/>
              <w:bottom w:val="single" w:sz="4" w:space="0" w:color="auto"/>
            </w:tcBorders>
          </w:tcPr>
          <w:p w:rsidR="00256A2C" w:rsidRDefault="00256A2C" w:rsidP="00906723">
            <w:pPr>
              <w:adjustRightInd w:val="0"/>
              <w:snapToGrid w:val="0"/>
              <w:rPr>
                <w:rFonts w:ascii="Times New Roman" w:eastAsia="仿宋_GB2312" w:hAnsi="Times New Roman" w:cs="Times New Roman"/>
                <w:bCs/>
                <w:sz w:val="24"/>
              </w:rPr>
            </w:pPr>
          </w:p>
          <w:p w:rsidR="00256A2C" w:rsidRDefault="00256A2C" w:rsidP="00906723">
            <w:pPr>
              <w:adjustRightInd w:val="0"/>
              <w:snapToGrid w:val="0"/>
              <w:rPr>
                <w:rFonts w:eastAsia="仿宋_GB2312"/>
                <w:bCs/>
                <w:sz w:val="24"/>
              </w:rPr>
            </w:pPr>
            <w:r>
              <w:rPr>
                <w:rFonts w:ascii="Times New Roman" w:eastAsia="仿宋_GB2312" w:hAnsi="Times New Roman" w:cs="Times New Roman"/>
                <w:bCs/>
                <w:sz w:val="24"/>
              </w:rPr>
              <w:t>15</w:t>
            </w:r>
            <w:r w:rsidRPr="00567754">
              <w:rPr>
                <w:rFonts w:ascii="Times New Roman" w:eastAsia="仿宋_GB2312" w:hAnsi="Times New Roman" w:cs="Times New Roman"/>
                <w:bCs/>
                <w:sz w:val="24"/>
              </w:rPr>
              <w:t>.</w:t>
            </w:r>
            <w:r w:rsidRPr="00567754">
              <w:rPr>
                <w:rFonts w:ascii="Times New Roman" w:eastAsia="仿宋_GB2312" w:hAnsi="Times New Roman" w:cs="Times New Roman"/>
                <w:bCs/>
                <w:sz w:val="24"/>
              </w:rPr>
              <w:t>是</w:t>
            </w:r>
            <w:r w:rsidRPr="002C3870">
              <w:rPr>
                <w:rFonts w:eastAsia="仿宋_GB2312"/>
                <w:bCs/>
                <w:sz w:val="24"/>
              </w:rPr>
              <w:t>否提供</w:t>
            </w:r>
            <w:r w:rsidRPr="007333B8">
              <w:rPr>
                <w:rFonts w:eastAsia="仿宋_GB2312" w:hint="eastAsia"/>
                <w:bCs/>
                <w:sz w:val="24"/>
              </w:rPr>
              <w:t>《化学仿制药参比制剂遴选申请资料要求》</w:t>
            </w:r>
            <w:r w:rsidRPr="002C3870">
              <w:rPr>
                <w:rFonts w:eastAsia="仿宋_GB2312"/>
                <w:bCs/>
                <w:sz w:val="24"/>
              </w:rPr>
              <w:t>真实性声明文件</w:t>
            </w:r>
          </w:p>
          <w:p w:rsidR="00256A2C" w:rsidRPr="007333B8" w:rsidRDefault="00256A2C" w:rsidP="00906723">
            <w:pPr>
              <w:adjustRightInd w:val="0"/>
              <w:snapToGrid w:val="0"/>
              <w:rPr>
                <w:rFonts w:eastAsia="仿宋_GB2312"/>
                <w:bCs/>
                <w:sz w:val="24"/>
              </w:rPr>
            </w:pPr>
          </w:p>
          <w:p w:rsidR="00256A2C" w:rsidRDefault="00256A2C" w:rsidP="00906723">
            <w:pPr>
              <w:adjustRightInd w:val="0"/>
              <w:snapToGrid w:val="0"/>
              <w:rPr>
                <w:rFonts w:eastAsia="仿宋_GB2312"/>
                <w:bCs/>
                <w:sz w:val="24"/>
              </w:rPr>
            </w:pPr>
          </w:p>
          <w:p w:rsidR="00256A2C" w:rsidRDefault="00256A2C" w:rsidP="00906723">
            <w:pPr>
              <w:adjustRightInd w:val="0"/>
              <w:snapToGrid w:val="0"/>
              <w:rPr>
                <w:rFonts w:eastAsia="仿宋_GB2312"/>
                <w:bCs/>
                <w:sz w:val="24"/>
              </w:rPr>
            </w:pPr>
          </w:p>
          <w:p w:rsidR="00256A2C" w:rsidRPr="002C3870" w:rsidRDefault="00256A2C" w:rsidP="00906723">
            <w:pPr>
              <w:adjustRightInd w:val="0"/>
              <w:snapToGrid w:val="0"/>
              <w:ind w:right="240"/>
              <w:jc w:val="right"/>
              <w:rPr>
                <w:rFonts w:eastAsia="仿宋_GB2312"/>
                <w:bCs/>
                <w:sz w:val="24"/>
              </w:rPr>
            </w:pPr>
            <w:r>
              <w:rPr>
                <w:rFonts w:eastAsia="仿宋_GB2312"/>
                <w:sz w:val="24"/>
              </w:rPr>
              <w:t xml:space="preserve">        </w:t>
            </w:r>
            <w:r w:rsidRPr="002C3870">
              <w:rPr>
                <w:rFonts w:eastAsia="仿宋_GB2312"/>
                <w:sz w:val="24"/>
              </w:rPr>
              <w:t xml:space="preserve">      </w:t>
            </w:r>
            <w:r>
              <w:rPr>
                <w:rFonts w:ascii="仿宋_GB2312" w:eastAsia="仿宋_GB2312" w:hint="eastAsia"/>
                <w:bCs/>
                <w:sz w:val="24"/>
              </w:rPr>
              <w:t>□</w:t>
            </w:r>
            <w:r w:rsidRPr="002C3870">
              <w:rPr>
                <w:rFonts w:eastAsia="仿宋_GB2312"/>
                <w:bCs/>
                <w:sz w:val="24"/>
              </w:rPr>
              <w:t>是</w:t>
            </w:r>
            <w:r w:rsidRPr="002C3870">
              <w:rPr>
                <w:rFonts w:eastAsia="仿宋_GB2312"/>
                <w:bCs/>
                <w:sz w:val="24"/>
              </w:rPr>
              <w:t xml:space="preserve">      </w:t>
            </w:r>
            <w:r>
              <w:rPr>
                <w:rFonts w:ascii="仿宋_GB2312" w:eastAsia="仿宋_GB2312" w:hint="eastAsia"/>
                <w:bCs/>
                <w:sz w:val="24"/>
              </w:rPr>
              <w:t>□</w:t>
            </w:r>
            <w:r w:rsidRPr="002C3870">
              <w:rPr>
                <w:rFonts w:eastAsia="仿宋_GB2312"/>
                <w:bCs/>
                <w:sz w:val="24"/>
              </w:rPr>
              <w:t>否</w:t>
            </w:r>
            <w:r w:rsidRPr="002C3870">
              <w:rPr>
                <w:rFonts w:ascii="Segoe UI Symbol" w:eastAsia="仿宋_GB2312" w:hAnsi="Segoe UI Symbol" w:cs="Segoe UI Symbol"/>
                <w:bCs/>
                <w:sz w:val="24"/>
                <w:highlight w:val="red"/>
              </w:rPr>
              <w:t>★</w:t>
            </w:r>
          </w:p>
        </w:tc>
      </w:tr>
      <w:tr w:rsidR="00256A2C" w:rsidRPr="002C3870" w:rsidTr="00906723">
        <w:trPr>
          <w:trHeight w:hRule="exact" w:val="584"/>
          <w:jc w:val="center"/>
        </w:trPr>
        <w:tc>
          <w:tcPr>
            <w:tcW w:w="8505" w:type="dxa"/>
            <w:gridSpan w:val="7"/>
            <w:vAlign w:val="center"/>
          </w:tcPr>
          <w:p w:rsidR="00256A2C" w:rsidRPr="002C3870" w:rsidRDefault="00256A2C" w:rsidP="00906723">
            <w:pPr>
              <w:adjustRightInd w:val="0"/>
              <w:snapToGrid w:val="0"/>
              <w:jc w:val="center"/>
              <w:rPr>
                <w:rFonts w:eastAsia="黑体"/>
                <w:bCs/>
                <w:sz w:val="32"/>
                <w:szCs w:val="32"/>
              </w:rPr>
            </w:pPr>
            <w:r>
              <w:rPr>
                <w:rFonts w:eastAsia="黑体" w:hint="eastAsia"/>
                <w:bCs/>
                <w:sz w:val="32"/>
                <w:szCs w:val="32"/>
              </w:rPr>
              <w:lastRenderedPageBreak/>
              <w:t>四</w:t>
            </w:r>
            <w:r w:rsidRPr="002C3870">
              <w:rPr>
                <w:rFonts w:eastAsia="黑体"/>
                <w:bCs/>
                <w:sz w:val="32"/>
                <w:szCs w:val="32"/>
              </w:rPr>
              <w:t>、</w:t>
            </w:r>
            <w:r>
              <w:rPr>
                <w:rFonts w:eastAsia="黑体" w:hint="eastAsia"/>
                <w:bCs/>
                <w:sz w:val="32"/>
                <w:szCs w:val="32"/>
              </w:rPr>
              <w:t>参比制剂</w:t>
            </w:r>
            <w:r>
              <w:rPr>
                <w:rFonts w:eastAsia="黑体"/>
                <w:bCs/>
                <w:sz w:val="32"/>
                <w:szCs w:val="32"/>
              </w:rPr>
              <w:t>申请概述</w:t>
            </w:r>
          </w:p>
        </w:tc>
      </w:tr>
      <w:tr w:rsidR="00256A2C" w:rsidRPr="002C3870" w:rsidTr="00906723">
        <w:trPr>
          <w:trHeight w:val="363"/>
          <w:jc w:val="center"/>
        </w:trPr>
        <w:tc>
          <w:tcPr>
            <w:tcW w:w="8505" w:type="dxa"/>
            <w:gridSpan w:val="7"/>
            <w:vAlign w:val="center"/>
          </w:tcPr>
          <w:p w:rsidR="00256A2C" w:rsidRPr="00567754" w:rsidRDefault="00256A2C" w:rsidP="00906723">
            <w:pPr>
              <w:adjustRightInd w:val="0"/>
              <w:snapToGrid w:val="0"/>
              <w:spacing w:beforeLines="100" w:before="312" w:line="480" w:lineRule="auto"/>
              <w:rPr>
                <w:rFonts w:ascii="Times New Roman" w:eastAsia="仿宋_GB2312" w:hAnsi="Times New Roman" w:cs="Times New Roman"/>
                <w:bCs/>
                <w:sz w:val="24"/>
              </w:rPr>
            </w:pPr>
            <w:r w:rsidRPr="00567754">
              <w:rPr>
                <w:rFonts w:ascii="Times New Roman" w:eastAsia="仿宋_GB2312" w:hAnsi="Times New Roman" w:cs="Times New Roman"/>
                <w:bCs/>
                <w:sz w:val="24"/>
              </w:rPr>
              <w:t>1</w:t>
            </w:r>
            <w:r>
              <w:rPr>
                <w:rFonts w:ascii="Times New Roman" w:eastAsia="仿宋_GB2312" w:hAnsi="Times New Roman" w:cs="Times New Roman"/>
                <w:bCs/>
                <w:sz w:val="24"/>
              </w:rPr>
              <w:t>6</w:t>
            </w:r>
            <w:r w:rsidRPr="00567754">
              <w:rPr>
                <w:rFonts w:ascii="Times New Roman" w:eastAsia="仿宋_GB2312" w:hAnsi="Times New Roman" w:cs="Times New Roman"/>
                <w:bCs/>
                <w:sz w:val="24"/>
              </w:rPr>
              <w:t>.</w:t>
            </w:r>
            <w:r w:rsidRPr="00567754">
              <w:rPr>
                <w:rFonts w:ascii="Times New Roman" w:eastAsia="仿宋_GB2312" w:hAnsi="Times New Roman" w:cs="Times New Roman"/>
                <w:bCs/>
                <w:sz w:val="24"/>
              </w:rPr>
              <w:t>参比制剂申请概述</w:t>
            </w:r>
          </w:p>
          <w:p w:rsidR="00256A2C" w:rsidRPr="00567754" w:rsidRDefault="00256A2C" w:rsidP="00906723">
            <w:pPr>
              <w:adjustRightInd w:val="0"/>
              <w:snapToGrid w:val="0"/>
              <w:spacing w:line="480" w:lineRule="auto"/>
              <w:ind w:firstLineChars="200" w:firstLine="480"/>
              <w:rPr>
                <w:rFonts w:ascii="Times New Roman" w:eastAsia="仿宋_GB2312" w:hAnsi="Times New Roman" w:cs="Times New Roman"/>
                <w:bCs/>
                <w:sz w:val="24"/>
              </w:rPr>
            </w:pPr>
            <w:r w:rsidRPr="00567754">
              <w:rPr>
                <w:rFonts w:ascii="Times New Roman" w:eastAsia="仿宋_GB2312" w:hAnsi="Times New Roman" w:cs="Times New Roman"/>
                <w:bCs/>
                <w:sz w:val="24"/>
              </w:rPr>
              <w:t>本部分内容应在上述品种调研信息的基础上对拟申请参比制剂进行综合分析与评价，进一步阐明参比制剂申请的科学合理性。（约</w:t>
            </w:r>
            <w:r w:rsidRPr="00567754">
              <w:rPr>
                <w:rFonts w:ascii="Times New Roman" w:eastAsia="仿宋_GB2312" w:hAnsi="Times New Roman" w:cs="Times New Roman"/>
                <w:bCs/>
                <w:sz w:val="24"/>
              </w:rPr>
              <w:t>600</w:t>
            </w:r>
            <w:r w:rsidRPr="00567754">
              <w:rPr>
                <w:rFonts w:ascii="Times New Roman" w:eastAsia="仿宋_GB2312" w:hAnsi="Times New Roman" w:cs="Times New Roman"/>
                <w:bCs/>
                <w:sz w:val="24"/>
              </w:rPr>
              <w:t>字左右）</w:t>
            </w:r>
          </w:p>
          <w:p w:rsidR="00256A2C" w:rsidRDefault="00256A2C" w:rsidP="00906723">
            <w:pPr>
              <w:adjustRightInd w:val="0"/>
              <w:snapToGrid w:val="0"/>
              <w:spacing w:line="480" w:lineRule="auto"/>
              <w:ind w:firstLineChars="200" w:firstLine="480"/>
              <w:rPr>
                <w:rFonts w:ascii="Times New Roman" w:eastAsia="仿宋_GB2312" w:hAnsi="Times New Roman" w:cs="Times New Roman"/>
                <w:bCs/>
                <w:sz w:val="24"/>
              </w:rPr>
            </w:pPr>
          </w:p>
          <w:p w:rsidR="00256A2C" w:rsidRPr="001D43B8" w:rsidRDefault="00256A2C" w:rsidP="00906723">
            <w:pPr>
              <w:adjustRightInd w:val="0"/>
              <w:snapToGrid w:val="0"/>
              <w:spacing w:line="480" w:lineRule="auto"/>
              <w:ind w:firstLineChars="200" w:firstLine="482"/>
              <w:rPr>
                <w:rFonts w:ascii="Times New Roman" w:eastAsia="仿宋_GB2312" w:hAnsi="Times New Roman" w:cs="Times New Roman"/>
                <w:b/>
                <w:bCs/>
                <w:sz w:val="24"/>
              </w:rPr>
            </w:pPr>
            <w:r w:rsidRPr="001D43B8">
              <w:rPr>
                <w:rFonts w:ascii="Times New Roman" w:eastAsia="仿宋_GB2312" w:hAnsi="Times New Roman" w:cs="Times New Roman"/>
                <w:b/>
                <w:bCs/>
                <w:sz w:val="24"/>
              </w:rPr>
              <w:t>可从以下几个方面进行阐述：</w:t>
            </w:r>
          </w:p>
          <w:p w:rsidR="00256A2C" w:rsidRPr="00567754" w:rsidRDefault="00256A2C" w:rsidP="00906723">
            <w:pPr>
              <w:adjustRightInd w:val="0"/>
              <w:snapToGrid w:val="0"/>
              <w:spacing w:line="480" w:lineRule="auto"/>
              <w:ind w:firstLineChars="200" w:firstLine="480"/>
              <w:rPr>
                <w:rFonts w:ascii="Times New Roman" w:eastAsia="仿宋_GB2312" w:hAnsi="Times New Roman" w:cs="Times New Roman"/>
                <w:bCs/>
                <w:sz w:val="24"/>
              </w:rPr>
            </w:pPr>
            <w:r w:rsidRPr="00567754">
              <w:rPr>
                <w:rFonts w:ascii="Times New Roman" w:eastAsia="仿宋_GB2312" w:hAnsi="Times New Roman" w:cs="Times New Roman"/>
                <w:bCs/>
                <w:sz w:val="24"/>
              </w:rPr>
              <w:t>原研信息（如</w:t>
            </w:r>
            <w:r>
              <w:rPr>
                <w:rFonts w:ascii="Times New Roman" w:eastAsia="仿宋_GB2312" w:hAnsi="Times New Roman" w:cs="Times New Roman" w:hint="eastAsia"/>
                <w:bCs/>
                <w:sz w:val="24"/>
              </w:rPr>
              <w:t>：</w:t>
            </w:r>
            <w:r>
              <w:rPr>
                <w:rFonts w:ascii="Times New Roman" w:eastAsia="仿宋_GB2312" w:hAnsi="Times New Roman" w:cs="Times New Roman"/>
                <w:bCs/>
                <w:sz w:val="24"/>
              </w:rPr>
              <w:t>XX</w:t>
            </w:r>
            <w:r w:rsidRPr="00567754">
              <w:rPr>
                <w:rFonts w:ascii="Times New Roman" w:eastAsia="仿宋_GB2312" w:hAnsi="Times New Roman" w:cs="Times New Roman"/>
                <w:bCs/>
                <w:sz w:val="24"/>
              </w:rPr>
              <w:t>片，规格</w:t>
            </w:r>
            <w:r w:rsidRPr="00567754">
              <w:rPr>
                <w:rFonts w:ascii="Times New Roman" w:eastAsia="仿宋_GB2312" w:hAnsi="Times New Roman" w:cs="Times New Roman"/>
                <w:bCs/>
                <w:sz w:val="24"/>
              </w:rPr>
              <w:t>XX</w:t>
            </w:r>
            <w:r w:rsidRPr="00567754">
              <w:rPr>
                <w:rFonts w:ascii="Times New Roman" w:eastAsia="仿宋_GB2312" w:hAnsi="Times New Roman" w:cs="Times New Roman"/>
                <w:bCs/>
                <w:sz w:val="24"/>
              </w:rPr>
              <w:t>，由</w:t>
            </w:r>
            <w:r w:rsidRPr="00567754">
              <w:rPr>
                <w:rFonts w:ascii="Times New Roman" w:eastAsia="仿宋_GB2312" w:hAnsi="Times New Roman" w:cs="Times New Roman"/>
                <w:bCs/>
                <w:sz w:val="24"/>
              </w:rPr>
              <w:t>XX</w:t>
            </w:r>
            <w:r w:rsidRPr="00567754">
              <w:rPr>
                <w:rFonts w:ascii="Times New Roman" w:eastAsia="仿宋_GB2312" w:hAnsi="Times New Roman" w:cs="Times New Roman"/>
                <w:bCs/>
                <w:sz w:val="24"/>
              </w:rPr>
              <w:t>公司首先开发，</w:t>
            </w:r>
            <w:r w:rsidRPr="00567754">
              <w:rPr>
                <w:rFonts w:ascii="Times New Roman" w:eastAsia="仿宋_GB2312" w:hAnsi="Times New Roman" w:cs="Times New Roman"/>
                <w:bCs/>
                <w:sz w:val="24"/>
              </w:rPr>
              <w:t>XX</w:t>
            </w:r>
            <w:r w:rsidRPr="00567754">
              <w:rPr>
                <w:rFonts w:ascii="Times New Roman" w:eastAsia="仿宋_GB2312" w:hAnsi="Times New Roman" w:cs="Times New Roman"/>
                <w:bCs/>
                <w:sz w:val="24"/>
              </w:rPr>
              <w:t>年</w:t>
            </w:r>
            <w:r w:rsidRPr="00567754">
              <w:rPr>
                <w:rFonts w:ascii="Times New Roman" w:eastAsia="仿宋_GB2312" w:hAnsi="Times New Roman" w:cs="Times New Roman"/>
                <w:bCs/>
                <w:sz w:val="24"/>
              </w:rPr>
              <w:t>XX</w:t>
            </w:r>
            <w:proofErr w:type="gramStart"/>
            <w:r w:rsidRPr="00567754">
              <w:rPr>
                <w:rFonts w:ascii="Times New Roman" w:eastAsia="仿宋_GB2312" w:hAnsi="Times New Roman" w:cs="Times New Roman"/>
                <w:bCs/>
                <w:sz w:val="24"/>
              </w:rPr>
              <w:t>月首次</w:t>
            </w:r>
            <w:proofErr w:type="gramEnd"/>
            <w:r w:rsidRPr="00567754">
              <w:rPr>
                <w:rFonts w:ascii="Times New Roman" w:eastAsia="仿宋_GB2312" w:hAnsi="Times New Roman" w:cs="Times New Roman"/>
                <w:bCs/>
                <w:sz w:val="24"/>
              </w:rPr>
              <w:t>在</w:t>
            </w:r>
            <w:r w:rsidRPr="00567754">
              <w:rPr>
                <w:rFonts w:ascii="Times New Roman" w:eastAsia="仿宋_GB2312" w:hAnsi="Times New Roman" w:cs="Times New Roman"/>
                <w:bCs/>
                <w:sz w:val="24"/>
              </w:rPr>
              <w:t>XX</w:t>
            </w:r>
            <w:r w:rsidRPr="00567754">
              <w:rPr>
                <w:rFonts w:ascii="Times New Roman" w:eastAsia="仿宋_GB2312" w:hAnsi="Times New Roman" w:cs="Times New Roman"/>
                <w:bCs/>
                <w:sz w:val="24"/>
              </w:rPr>
              <w:t>国家获批上市，于</w:t>
            </w:r>
            <w:r w:rsidRPr="00567754">
              <w:rPr>
                <w:rFonts w:ascii="Times New Roman" w:eastAsia="仿宋_GB2312" w:hAnsi="Times New Roman" w:cs="Times New Roman"/>
                <w:bCs/>
                <w:sz w:val="24"/>
              </w:rPr>
              <w:t>XX</w:t>
            </w:r>
            <w:r w:rsidRPr="00567754">
              <w:rPr>
                <w:rFonts w:ascii="Times New Roman" w:eastAsia="仿宋_GB2312" w:hAnsi="Times New Roman" w:cs="Times New Roman"/>
                <w:bCs/>
                <w:sz w:val="24"/>
              </w:rPr>
              <w:t>年</w:t>
            </w:r>
            <w:r w:rsidRPr="008627B3">
              <w:rPr>
                <w:rFonts w:ascii="Times New Roman" w:eastAsia="仿宋_GB2312" w:hAnsi="Times New Roman" w:cs="Times New Roman"/>
                <w:bCs/>
                <w:sz w:val="24"/>
              </w:rPr>
              <w:t>XX</w:t>
            </w:r>
            <w:r>
              <w:rPr>
                <w:rFonts w:ascii="Times New Roman" w:eastAsia="仿宋_GB2312" w:hAnsi="Times New Roman" w:cs="Times New Roman"/>
                <w:bCs/>
                <w:sz w:val="24"/>
              </w:rPr>
              <w:t>月在国内获批进口上市</w:t>
            </w:r>
            <w:r w:rsidRPr="00567754">
              <w:rPr>
                <w:rFonts w:ascii="Times New Roman" w:eastAsia="仿宋_GB2312" w:hAnsi="Times New Roman" w:cs="Times New Roman"/>
                <w:bCs/>
                <w:sz w:val="24"/>
              </w:rPr>
              <w:t>）；临床安全有效性数据是否充分（如</w:t>
            </w:r>
            <w:r>
              <w:rPr>
                <w:rFonts w:ascii="Times New Roman" w:eastAsia="仿宋_GB2312" w:hAnsi="Times New Roman" w:cs="Times New Roman" w:hint="eastAsia"/>
                <w:bCs/>
                <w:sz w:val="24"/>
              </w:rPr>
              <w:t>：</w:t>
            </w:r>
            <w:r w:rsidRPr="00567754">
              <w:rPr>
                <w:rFonts w:ascii="Times New Roman" w:eastAsia="仿宋_GB2312" w:hAnsi="Times New Roman" w:cs="Times New Roman"/>
                <w:bCs/>
                <w:sz w:val="24"/>
              </w:rPr>
              <w:t>开展</w:t>
            </w:r>
            <w:r w:rsidRPr="00567754">
              <w:rPr>
                <w:rFonts w:ascii="Times New Roman" w:eastAsia="仿宋_GB2312" w:hAnsi="Times New Roman" w:cs="Times New Roman"/>
                <w:bCs/>
                <w:sz w:val="24"/>
              </w:rPr>
              <w:t>XX</w:t>
            </w:r>
            <w:r w:rsidRPr="00567754">
              <w:rPr>
                <w:rFonts w:ascii="Times New Roman" w:eastAsia="仿宋_GB2312" w:hAnsi="Times New Roman" w:cs="Times New Roman"/>
                <w:bCs/>
                <w:sz w:val="24"/>
              </w:rPr>
              <w:t>例临床随机对照研究等）；国家局已</w:t>
            </w:r>
            <w:r>
              <w:rPr>
                <w:rFonts w:ascii="Times New Roman" w:eastAsia="仿宋_GB2312" w:hAnsi="Times New Roman" w:cs="Times New Roman" w:hint="eastAsia"/>
                <w:bCs/>
                <w:sz w:val="24"/>
              </w:rPr>
              <w:t>发</w:t>
            </w:r>
            <w:r w:rsidRPr="00567754">
              <w:rPr>
                <w:rFonts w:ascii="Times New Roman" w:eastAsia="仿宋_GB2312" w:hAnsi="Times New Roman" w:cs="Times New Roman"/>
                <w:bCs/>
                <w:sz w:val="24"/>
              </w:rPr>
              <w:t>布</w:t>
            </w:r>
            <w:r>
              <w:rPr>
                <w:rFonts w:ascii="Times New Roman" w:eastAsia="仿宋_GB2312" w:hAnsi="Times New Roman" w:cs="Times New Roman" w:hint="eastAsia"/>
                <w:bCs/>
                <w:sz w:val="24"/>
              </w:rPr>
              <w:t>\</w:t>
            </w:r>
            <w:r>
              <w:rPr>
                <w:rFonts w:ascii="Times New Roman" w:eastAsia="仿宋_GB2312" w:hAnsi="Times New Roman" w:cs="Times New Roman" w:hint="eastAsia"/>
                <w:bCs/>
                <w:sz w:val="24"/>
              </w:rPr>
              <w:t>已</w:t>
            </w:r>
            <w:r>
              <w:rPr>
                <w:rFonts w:ascii="Times New Roman" w:eastAsia="仿宋_GB2312" w:hAnsi="Times New Roman" w:cs="Times New Roman"/>
                <w:bCs/>
                <w:sz w:val="24"/>
              </w:rPr>
              <w:t>公</w:t>
            </w:r>
            <w:r>
              <w:rPr>
                <w:rFonts w:ascii="Times New Roman" w:eastAsia="仿宋_GB2312" w:hAnsi="Times New Roman" w:cs="Times New Roman" w:hint="eastAsia"/>
                <w:bCs/>
                <w:sz w:val="24"/>
              </w:rPr>
              <w:t>示</w:t>
            </w:r>
            <w:r w:rsidRPr="00567754">
              <w:rPr>
                <w:rFonts w:ascii="Times New Roman" w:eastAsia="仿宋_GB2312" w:hAnsi="Times New Roman" w:cs="Times New Roman"/>
                <w:bCs/>
                <w:sz w:val="24"/>
              </w:rPr>
              <w:t>\</w:t>
            </w:r>
            <w:r w:rsidRPr="00567754">
              <w:rPr>
                <w:rFonts w:ascii="Times New Roman" w:eastAsia="仿宋_GB2312" w:hAnsi="Times New Roman" w:cs="Times New Roman"/>
                <w:bCs/>
                <w:sz w:val="24"/>
              </w:rPr>
              <w:t>尚未</w:t>
            </w:r>
            <w:r>
              <w:rPr>
                <w:rFonts w:ascii="Times New Roman" w:eastAsia="仿宋_GB2312" w:hAnsi="Times New Roman" w:cs="Times New Roman" w:hint="eastAsia"/>
                <w:bCs/>
                <w:sz w:val="24"/>
              </w:rPr>
              <w:t>发布</w:t>
            </w:r>
            <w:r w:rsidRPr="00567754">
              <w:rPr>
                <w:rFonts w:ascii="Times New Roman" w:eastAsia="仿宋_GB2312" w:hAnsi="Times New Roman" w:cs="Times New Roman"/>
                <w:bCs/>
                <w:sz w:val="24"/>
              </w:rPr>
              <w:t>本品种参比制剂（已</w:t>
            </w:r>
            <w:r>
              <w:rPr>
                <w:rFonts w:ascii="Times New Roman" w:eastAsia="仿宋_GB2312" w:hAnsi="Times New Roman" w:cs="Times New Roman" w:hint="eastAsia"/>
                <w:bCs/>
                <w:sz w:val="24"/>
              </w:rPr>
              <w:t>发</w:t>
            </w:r>
            <w:r w:rsidRPr="00567754">
              <w:rPr>
                <w:rFonts w:ascii="Times New Roman" w:eastAsia="仿宋_GB2312" w:hAnsi="Times New Roman" w:cs="Times New Roman"/>
                <w:bCs/>
                <w:sz w:val="24"/>
              </w:rPr>
              <w:t>布信息详见第</w:t>
            </w:r>
            <w:r w:rsidRPr="00567754">
              <w:rPr>
                <w:rFonts w:ascii="Times New Roman" w:eastAsia="仿宋_GB2312" w:hAnsi="Times New Roman" w:cs="Times New Roman"/>
                <w:bCs/>
                <w:sz w:val="24"/>
              </w:rPr>
              <w:t>6</w:t>
            </w:r>
            <w:r w:rsidRPr="00567754">
              <w:rPr>
                <w:rFonts w:ascii="Times New Roman" w:eastAsia="仿宋_GB2312" w:hAnsi="Times New Roman" w:cs="Times New Roman"/>
                <w:bCs/>
                <w:sz w:val="24"/>
              </w:rPr>
              <w:t>项，并简要明确新增原因）；拟申请参比制剂其他相关信息（如</w:t>
            </w:r>
            <w:r>
              <w:rPr>
                <w:rFonts w:ascii="Times New Roman" w:eastAsia="仿宋_GB2312" w:hAnsi="Times New Roman" w:cs="Times New Roman" w:hint="eastAsia"/>
                <w:bCs/>
                <w:sz w:val="24"/>
              </w:rPr>
              <w:t>：</w:t>
            </w:r>
            <w:r w:rsidRPr="00567754">
              <w:rPr>
                <w:rFonts w:ascii="Times New Roman" w:eastAsia="仿宋_GB2312" w:hAnsi="Times New Roman" w:cs="Times New Roman"/>
                <w:bCs/>
                <w:sz w:val="24"/>
              </w:rPr>
              <w:t>参比制剂</w:t>
            </w:r>
            <w:r>
              <w:rPr>
                <w:rFonts w:ascii="Times New Roman" w:eastAsia="仿宋_GB2312" w:hAnsi="Times New Roman" w:cs="Times New Roman" w:hint="eastAsia"/>
                <w:bCs/>
                <w:sz w:val="24"/>
              </w:rPr>
              <w:t>标记</w:t>
            </w:r>
            <w:r w:rsidRPr="00567754">
              <w:rPr>
                <w:rFonts w:ascii="Times New Roman" w:eastAsia="仿宋_GB2312" w:hAnsi="Times New Roman" w:cs="Times New Roman"/>
                <w:bCs/>
                <w:sz w:val="24"/>
              </w:rPr>
              <w:t>情况</w:t>
            </w:r>
            <w:r>
              <w:rPr>
                <w:rFonts w:ascii="Times New Roman" w:eastAsia="仿宋_GB2312" w:hAnsi="Times New Roman" w:cs="Times New Roman" w:hint="eastAsia"/>
                <w:bCs/>
                <w:sz w:val="24"/>
              </w:rPr>
              <w:t>、</w:t>
            </w:r>
            <w:r w:rsidRPr="00567754">
              <w:rPr>
                <w:rFonts w:ascii="Times New Roman" w:eastAsia="仿宋_GB2312" w:hAnsi="Times New Roman" w:cs="Times New Roman"/>
                <w:bCs/>
                <w:sz w:val="24"/>
              </w:rPr>
              <w:t>在各国批准的处方组成及适应症对比情况</w:t>
            </w:r>
            <w:r>
              <w:rPr>
                <w:rFonts w:ascii="Times New Roman" w:eastAsia="仿宋_GB2312" w:hAnsi="Times New Roman" w:cs="Times New Roman" w:hint="eastAsia"/>
                <w:bCs/>
                <w:sz w:val="24"/>
              </w:rPr>
              <w:t>、</w:t>
            </w:r>
            <w:r w:rsidRPr="00567754">
              <w:rPr>
                <w:rFonts w:ascii="Times New Roman" w:eastAsia="仿宋_GB2312" w:hAnsi="Times New Roman" w:cs="Times New Roman"/>
                <w:bCs/>
                <w:sz w:val="24"/>
              </w:rPr>
              <w:t>可及性等）</w:t>
            </w:r>
            <w:r>
              <w:rPr>
                <w:rFonts w:ascii="Times New Roman" w:eastAsia="仿宋_GB2312" w:hAnsi="Times New Roman" w:cs="Times New Roman" w:hint="eastAsia"/>
                <w:bCs/>
                <w:sz w:val="24"/>
              </w:rPr>
              <w:t>。</w:t>
            </w:r>
          </w:p>
          <w:p w:rsidR="00256A2C" w:rsidRDefault="00256A2C" w:rsidP="00906723">
            <w:pPr>
              <w:adjustRightInd w:val="0"/>
              <w:snapToGrid w:val="0"/>
              <w:spacing w:line="480" w:lineRule="auto"/>
              <w:ind w:firstLineChars="200" w:firstLine="480"/>
              <w:rPr>
                <w:rFonts w:ascii="Times New Roman" w:eastAsia="仿宋_GB2312" w:hAnsi="Times New Roman" w:cs="Times New Roman"/>
                <w:bCs/>
                <w:sz w:val="24"/>
              </w:rPr>
            </w:pPr>
            <w:r>
              <w:rPr>
                <w:rFonts w:ascii="Times New Roman" w:eastAsia="仿宋_GB2312" w:hAnsi="Times New Roman" w:cs="Times New Roman"/>
                <w:bCs/>
                <w:sz w:val="24"/>
              </w:rPr>
              <w:t>综上，</w:t>
            </w:r>
            <w:r>
              <w:rPr>
                <w:rFonts w:ascii="Times New Roman" w:eastAsia="仿宋_GB2312" w:hAnsi="Times New Roman" w:cs="Times New Roman" w:hint="eastAsia"/>
                <w:bCs/>
                <w:sz w:val="24"/>
              </w:rPr>
              <w:t>根据</w:t>
            </w:r>
            <w:r w:rsidRPr="00567754">
              <w:rPr>
                <w:rFonts w:ascii="Times New Roman" w:eastAsia="仿宋_GB2312" w:hAnsi="Times New Roman" w:cs="Times New Roman"/>
                <w:bCs/>
                <w:sz w:val="24"/>
              </w:rPr>
              <w:t>《</w:t>
            </w:r>
            <w:r>
              <w:rPr>
                <w:rFonts w:ascii="Times New Roman" w:eastAsia="仿宋_GB2312" w:hAnsi="Times New Roman" w:cs="Times New Roman" w:hint="eastAsia"/>
                <w:bCs/>
                <w:sz w:val="24"/>
              </w:rPr>
              <w:t>关于</w:t>
            </w:r>
            <w:r>
              <w:rPr>
                <w:rFonts w:ascii="Times New Roman" w:eastAsia="仿宋_GB2312" w:hAnsi="Times New Roman" w:cs="Times New Roman"/>
                <w:bCs/>
                <w:sz w:val="24"/>
              </w:rPr>
              <w:t>发布</w:t>
            </w:r>
            <w:r w:rsidRPr="00567754">
              <w:rPr>
                <w:rFonts w:ascii="Times New Roman" w:eastAsia="仿宋_GB2312" w:hAnsi="Times New Roman" w:cs="Times New Roman"/>
                <w:bCs/>
                <w:sz w:val="24"/>
              </w:rPr>
              <w:t>化学仿制药参比制剂遴选与确定程序</w:t>
            </w:r>
            <w:r>
              <w:rPr>
                <w:rFonts w:ascii="Times New Roman" w:eastAsia="仿宋_GB2312" w:hAnsi="Times New Roman" w:cs="Times New Roman" w:hint="eastAsia"/>
                <w:bCs/>
                <w:sz w:val="24"/>
              </w:rPr>
              <w:t>的</w:t>
            </w:r>
            <w:r>
              <w:rPr>
                <w:rFonts w:ascii="Times New Roman" w:eastAsia="仿宋_GB2312" w:hAnsi="Times New Roman" w:cs="Times New Roman"/>
                <w:bCs/>
                <w:sz w:val="24"/>
              </w:rPr>
              <w:t>公告</w:t>
            </w:r>
            <w:r w:rsidRPr="00567754">
              <w:rPr>
                <w:rFonts w:ascii="Times New Roman" w:eastAsia="仿宋_GB2312" w:hAnsi="Times New Roman" w:cs="Times New Roman"/>
                <w:bCs/>
                <w:sz w:val="24"/>
              </w:rPr>
              <w:t>》（</w:t>
            </w:r>
            <w:r w:rsidRPr="00567754">
              <w:rPr>
                <w:rFonts w:ascii="Times New Roman" w:eastAsia="仿宋_GB2312" w:hAnsi="Times New Roman" w:cs="Times New Roman"/>
                <w:bCs/>
                <w:sz w:val="24"/>
              </w:rPr>
              <w:t>2019</w:t>
            </w:r>
            <w:r w:rsidRPr="00567754">
              <w:rPr>
                <w:rFonts w:ascii="Times New Roman" w:eastAsia="仿宋_GB2312" w:hAnsi="Times New Roman" w:cs="Times New Roman"/>
                <w:bCs/>
                <w:sz w:val="24"/>
              </w:rPr>
              <w:t>年第</w:t>
            </w:r>
            <w:r w:rsidRPr="00567754">
              <w:rPr>
                <w:rFonts w:ascii="Times New Roman" w:eastAsia="仿宋_GB2312" w:hAnsi="Times New Roman" w:cs="Times New Roman"/>
                <w:bCs/>
                <w:sz w:val="24"/>
              </w:rPr>
              <w:t>25</w:t>
            </w:r>
            <w:r w:rsidRPr="00567754">
              <w:rPr>
                <w:rFonts w:ascii="Times New Roman" w:eastAsia="仿宋_GB2312" w:hAnsi="Times New Roman" w:cs="Times New Roman"/>
                <w:bCs/>
                <w:sz w:val="24"/>
              </w:rPr>
              <w:t>号）遴选</w:t>
            </w:r>
            <w:proofErr w:type="gramStart"/>
            <w:r w:rsidRPr="00567754">
              <w:rPr>
                <w:rFonts w:ascii="Times New Roman" w:eastAsia="仿宋_GB2312" w:hAnsi="Times New Roman" w:cs="Times New Roman"/>
                <w:bCs/>
                <w:sz w:val="24"/>
              </w:rPr>
              <w:t>原则第</w:t>
            </w:r>
            <w:proofErr w:type="gramEnd"/>
            <w:r w:rsidRPr="00567754">
              <w:rPr>
                <w:rFonts w:ascii="Times New Roman" w:eastAsia="仿宋_GB2312" w:hAnsi="Times New Roman" w:cs="Times New Roman"/>
                <w:bCs/>
                <w:sz w:val="24"/>
              </w:rPr>
              <w:t>XX</w:t>
            </w:r>
            <w:r w:rsidRPr="00567754">
              <w:rPr>
                <w:rFonts w:ascii="Times New Roman" w:eastAsia="仿宋_GB2312" w:hAnsi="Times New Roman" w:cs="Times New Roman"/>
                <w:bCs/>
                <w:sz w:val="24"/>
              </w:rPr>
              <w:t>条，拟申请</w:t>
            </w:r>
            <w:r w:rsidRPr="00567754">
              <w:rPr>
                <w:rFonts w:ascii="Times New Roman" w:eastAsia="仿宋_GB2312" w:hAnsi="Times New Roman" w:cs="Times New Roman"/>
                <w:bCs/>
                <w:sz w:val="24"/>
              </w:rPr>
              <w:t>XX</w:t>
            </w:r>
            <w:r w:rsidRPr="00567754">
              <w:rPr>
                <w:rFonts w:ascii="Times New Roman" w:eastAsia="仿宋_GB2312" w:hAnsi="Times New Roman" w:cs="Times New Roman"/>
                <w:bCs/>
                <w:sz w:val="24"/>
              </w:rPr>
              <w:t>国家上市的</w:t>
            </w:r>
            <w:r w:rsidRPr="00567754">
              <w:rPr>
                <w:rFonts w:ascii="Times New Roman" w:eastAsia="仿宋_GB2312" w:hAnsi="Times New Roman" w:cs="Times New Roman"/>
                <w:bCs/>
                <w:sz w:val="24"/>
              </w:rPr>
              <w:t>XX</w:t>
            </w:r>
            <w:r w:rsidRPr="00567754">
              <w:rPr>
                <w:rFonts w:ascii="Times New Roman" w:eastAsia="仿宋_GB2312" w:hAnsi="Times New Roman" w:cs="Times New Roman"/>
                <w:bCs/>
                <w:sz w:val="24"/>
              </w:rPr>
              <w:t>公司的</w:t>
            </w:r>
            <w:r w:rsidRPr="00567754">
              <w:rPr>
                <w:rFonts w:ascii="Times New Roman" w:eastAsia="仿宋_GB2312" w:hAnsi="Times New Roman" w:cs="Times New Roman"/>
                <w:bCs/>
                <w:sz w:val="24"/>
              </w:rPr>
              <w:t>XX</w:t>
            </w:r>
            <w:r w:rsidRPr="00567754">
              <w:rPr>
                <w:rFonts w:ascii="Times New Roman" w:eastAsia="仿宋_GB2312" w:hAnsi="Times New Roman" w:cs="Times New Roman"/>
                <w:bCs/>
                <w:sz w:val="24"/>
              </w:rPr>
              <w:t>产品，规格</w:t>
            </w:r>
            <w:r w:rsidRPr="00567754">
              <w:rPr>
                <w:rFonts w:ascii="Times New Roman" w:eastAsia="仿宋_GB2312" w:hAnsi="Times New Roman" w:cs="Times New Roman"/>
                <w:bCs/>
                <w:sz w:val="24"/>
              </w:rPr>
              <w:t>XX</w:t>
            </w:r>
            <w:r w:rsidRPr="00567754">
              <w:rPr>
                <w:rFonts w:ascii="Times New Roman" w:eastAsia="仿宋_GB2312" w:hAnsi="Times New Roman" w:cs="Times New Roman"/>
                <w:bCs/>
                <w:sz w:val="24"/>
              </w:rPr>
              <w:t>，作为参比制剂。</w:t>
            </w:r>
          </w:p>
          <w:p w:rsidR="00256A2C" w:rsidRPr="00E10E27" w:rsidRDefault="00256A2C" w:rsidP="00906723">
            <w:pPr>
              <w:adjustRightInd w:val="0"/>
              <w:snapToGrid w:val="0"/>
              <w:spacing w:line="480" w:lineRule="auto"/>
              <w:ind w:firstLineChars="200" w:firstLine="480"/>
              <w:rPr>
                <w:rFonts w:eastAsia="仿宋_GB2312"/>
                <w:bCs/>
                <w:sz w:val="24"/>
              </w:rPr>
            </w:pPr>
          </w:p>
        </w:tc>
      </w:tr>
      <w:tr w:rsidR="00256A2C" w:rsidRPr="002C3870" w:rsidTr="00906723">
        <w:trPr>
          <w:trHeight w:val="433"/>
          <w:jc w:val="center"/>
        </w:trPr>
        <w:tc>
          <w:tcPr>
            <w:tcW w:w="8505" w:type="dxa"/>
            <w:gridSpan w:val="7"/>
          </w:tcPr>
          <w:p w:rsidR="00256A2C" w:rsidRDefault="00256A2C" w:rsidP="00906723">
            <w:pPr>
              <w:adjustRightInd w:val="0"/>
              <w:snapToGrid w:val="0"/>
              <w:spacing w:beforeLines="50" w:before="156" w:line="360" w:lineRule="auto"/>
              <w:rPr>
                <w:rFonts w:ascii="Times New Roman" w:eastAsia="仿宋_GB2312" w:hAnsi="Times New Roman" w:cs="Times New Roman"/>
                <w:bCs/>
                <w:sz w:val="24"/>
              </w:rPr>
            </w:pPr>
            <w:r>
              <w:rPr>
                <w:rFonts w:ascii="Times New Roman" w:eastAsia="仿宋_GB2312" w:hAnsi="Times New Roman" w:cs="Times New Roman"/>
                <w:bCs/>
                <w:sz w:val="24"/>
              </w:rPr>
              <w:t>17</w:t>
            </w:r>
            <w:r w:rsidRPr="00567754">
              <w:rPr>
                <w:rFonts w:ascii="Times New Roman" w:eastAsia="仿宋_GB2312" w:hAnsi="Times New Roman" w:cs="Times New Roman"/>
                <w:bCs/>
                <w:sz w:val="24"/>
              </w:rPr>
              <w:t>.</w:t>
            </w:r>
            <w:r w:rsidRPr="00567754">
              <w:rPr>
                <w:rFonts w:ascii="Times New Roman" w:eastAsia="仿宋_GB2312" w:hAnsi="Times New Roman" w:cs="Times New Roman"/>
                <w:bCs/>
                <w:sz w:val="24"/>
              </w:rPr>
              <w:t>拟申请参比制剂信息</w:t>
            </w:r>
          </w:p>
          <w:p w:rsidR="00256A2C" w:rsidRPr="00567754" w:rsidRDefault="00256A2C" w:rsidP="00906723">
            <w:pPr>
              <w:adjustRightInd w:val="0"/>
              <w:snapToGrid w:val="0"/>
              <w:spacing w:beforeLines="50" w:before="156" w:line="360" w:lineRule="auto"/>
              <w:rPr>
                <w:rFonts w:ascii="Times New Roman" w:eastAsia="仿宋_GB2312" w:hAnsi="Times New Roman" w:cs="Times New Roman"/>
                <w:bCs/>
                <w:sz w:val="24"/>
              </w:rPr>
            </w:pPr>
            <w:r w:rsidRPr="00567754">
              <w:rPr>
                <w:rFonts w:ascii="Times New Roman" w:eastAsia="仿宋_GB2312" w:hAnsi="Times New Roman" w:cs="Times New Roman"/>
                <w:bCs/>
                <w:sz w:val="24"/>
              </w:rPr>
              <w:t>（参照已发布参比制剂目录填写</w:t>
            </w:r>
            <w:r>
              <w:rPr>
                <w:rFonts w:ascii="Times New Roman" w:eastAsia="仿宋_GB2312" w:hAnsi="Times New Roman" w:cs="Times New Roman" w:hint="eastAsia"/>
                <w:bCs/>
                <w:sz w:val="24"/>
              </w:rPr>
              <w:t>，</w:t>
            </w:r>
            <w:r>
              <w:rPr>
                <w:rFonts w:ascii="Times New Roman" w:eastAsia="仿宋_GB2312" w:hAnsi="Times New Roman" w:cs="Times New Roman"/>
                <w:bCs/>
                <w:sz w:val="24"/>
              </w:rPr>
              <w:t>需注意</w:t>
            </w:r>
            <w:r>
              <w:rPr>
                <w:rFonts w:ascii="Times New Roman" w:eastAsia="仿宋_GB2312" w:hAnsi="Times New Roman" w:cs="Times New Roman" w:hint="eastAsia"/>
                <w:bCs/>
                <w:sz w:val="24"/>
              </w:rPr>
              <w:t>各项</w:t>
            </w:r>
            <w:r>
              <w:rPr>
                <w:rFonts w:ascii="Times New Roman" w:eastAsia="仿宋_GB2312" w:hAnsi="Times New Roman" w:cs="Times New Roman"/>
                <w:bCs/>
                <w:sz w:val="24"/>
              </w:rPr>
              <w:t>信息的准确性</w:t>
            </w:r>
            <w:r w:rsidRPr="00567754">
              <w:rPr>
                <w:rFonts w:ascii="Times New Roman" w:eastAsia="仿宋_GB2312" w:hAnsi="Times New Roman" w:cs="Times New Roman"/>
                <w:bCs/>
                <w:sz w:val="24"/>
              </w:rPr>
              <w:t>）</w:t>
            </w:r>
          </w:p>
        </w:tc>
      </w:tr>
      <w:tr w:rsidR="00256A2C" w:rsidRPr="002C3870" w:rsidTr="00906723">
        <w:trPr>
          <w:trHeight w:val="433"/>
          <w:jc w:val="center"/>
        </w:trPr>
        <w:tc>
          <w:tcPr>
            <w:tcW w:w="1690" w:type="dxa"/>
            <w:tcBorders>
              <w:bottom w:val="single" w:sz="4" w:space="0" w:color="auto"/>
            </w:tcBorders>
            <w:shd w:val="clear" w:color="auto" w:fill="FFFFFF"/>
            <w:vAlign w:val="center"/>
          </w:tcPr>
          <w:p w:rsidR="00256A2C" w:rsidRPr="0031784E" w:rsidRDefault="00256A2C" w:rsidP="00906723">
            <w:pPr>
              <w:spacing w:line="276" w:lineRule="auto"/>
              <w:jc w:val="center"/>
              <w:rPr>
                <w:rFonts w:eastAsia="仿宋_GB2312"/>
                <w:b/>
                <w:bCs/>
                <w:sz w:val="24"/>
              </w:rPr>
            </w:pPr>
            <w:r w:rsidRPr="0031784E">
              <w:rPr>
                <w:rFonts w:eastAsia="仿宋_GB2312" w:hint="eastAsia"/>
                <w:b/>
                <w:bCs/>
                <w:sz w:val="24"/>
              </w:rPr>
              <w:t>药品通用名称</w:t>
            </w:r>
          </w:p>
        </w:tc>
        <w:tc>
          <w:tcPr>
            <w:tcW w:w="2124" w:type="dxa"/>
            <w:gridSpan w:val="2"/>
            <w:tcBorders>
              <w:bottom w:val="single" w:sz="4" w:space="0" w:color="auto"/>
            </w:tcBorders>
            <w:shd w:val="clear" w:color="auto" w:fill="FFFFFF"/>
            <w:vAlign w:val="center"/>
          </w:tcPr>
          <w:p w:rsidR="00256A2C" w:rsidRPr="0031784E" w:rsidRDefault="00256A2C" w:rsidP="00906723">
            <w:pPr>
              <w:spacing w:line="276" w:lineRule="auto"/>
              <w:jc w:val="center"/>
              <w:rPr>
                <w:rFonts w:eastAsia="仿宋_GB2312"/>
                <w:b/>
                <w:bCs/>
                <w:sz w:val="24"/>
              </w:rPr>
            </w:pPr>
            <w:r w:rsidRPr="0031784E">
              <w:rPr>
                <w:rFonts w:eastAsia="仿宋_GB2312" w:hint="eastAsia"/>
                <w:b/>
                <w:bCs/>
                <w:sz w:val="24"/>
              </w:rPr>
              <w:t>英文名称</w:t>
            </w:r>
            <w:r w:rsidRPr="0031784E">
              <w:rPr>
                <w:rFonts w:eastAsia="仿宋_GB2312"/>
                <w:b/>
                <w:bCs/>
                <w:sz w:val="24"/>
              </w:rPr>
              <w:t>/</w:t>
            </w:r>
            <w:r w:rsidRPr="0031784E">
              <w:rPr>
                <w:rFonts w:eastAsia="仿宋_GB2312" w:hint="eastAsia"/>
                <w:b/>
                <w:bCs/>
                <w:sz w:val="24"/>
              </w:rPr>
              <w:t>商品名</w:t>
            </w:r>
          </w:p>
        </w:tc>
        <w:tc>
          <w:tcPr>
            <w:tcW w:w="850" w:type="dxa"/>
            <w:tcBorders>
              <w:bottom w:val="single" w:sz="4" w:space="0" w:color="auto"/>
            </w:tcBorders>
            <w:shd w:val="clear" w:color="auto" w:fill="FFFFFF"/>
            <w:vAlign w:val="center"/>
          </w:tcPr>
          <w:p w:rsidR="00256A2C" w:rsidRPr="0031784E" w:rsidRDefault="00256A2C" w:rsidP="00906723">
            <w:pPr>
              <w:spacing w:line="276" w:lineRule="auto"/>
              <w:jc w:val="center"/>
              <w:rPr>
                <w:rFonts w:eastAsia="仿宋_GB2312"/>
                <w:b/>
                <w:bCs/>
                <w:sz w:val="24"/>
              </w:rPr>
            </w:pPr>
            <w:r w:rsidRPr="0031784E">
              <w:rPr>
                <w:rFonts w:eastAsia="仿宋_GB2312" w:hint="eastAsia"/>
                <w:b/>
                <w:bCs/>
                <w:sz w:val="24"/>
              </w:rPr>
              <w:t>规格</w:t>
            </w:r>
          </w:p>
        </w:tc>
        <w:tc>
          <w:tcPr>
            <w:tcW w:w="1937" w:type="dxa"/>
            <w:tcBorders>
              <w:bottom w:val="single" w:sz="4" w:space="0" w:color="auto"/>
            </w:tcBorders>
            <w:shd w:val="clear" w:color="auto" w:fill="FFFFFF"/>
            <w:vAlign w:val="center"/>
          </w:tcPr>
          <w:p w:rsidR="00256A2C" w:rsidRPr="0031784E" w:rsidRDefault="00256A2C" w:rsidP="00906723">
            <w:pPr>
              <w:spacing w:line="276" w:lineRule="auto"/>
              <w:jc w:val="center"/>
              <w:rPr>
                <w:rFonts w:eastAsia="仿宋_GB2312"/>
                <w:b/>
                <w:bCs/>
                <w:sz w:val="24"/>
              </w:rPr>
            </w:pPr>
            <w:r w:rsidRPr="0031784E">
              <w:rPr>
                <w:rFonts w:eastAsia="仿宋_GB2312" w:hint="eastAsia"/>
                <w:b/>
                <w:bCs/>
                <w:sz w:val="24"/>
              </w:rPr>
              <w:t>持证商</w:t>
            </w:r>
          </w:p>
        </w:tc>
        <w:tc>
          <w:tcPr>
            <w:tcW w:w="880" w:type="dxa"/>
            <w:tcBorders>
              <w:bottom w:val="single" w:sz="4" w:space="0" w:color="auto"/>
            </w:tcBorders>
            <w:shd w:val="clear" w:color="auto" w:fill="FFFFFF"/>
            <w:vAlign w:val="center"/>
          </w:tcPr>
          <w:p w:rsidR="00256A2C" w:rsidRPr="0031784E" w:rsidRDefault="00256A2C" w:rsidP="00906723">
            <w:pPr>
              <w:spacing w:line="276" w:lineRule="auto"/>
              <w:jc w:val="center"/>
              <w:rPr>
                <w:rFonts w:ascii="Times New Roman" w:eastAsia="仿宋_GB2312" w:hAnsi="Times New Roman" w:cs="Times New Roman"/>
                <w:b/>
                <w:bCs/>
                <w:sz w:val="24"/>
              </w:rPr>
            </w:pPr>
            <w:r w:rsidRPr="0031784E">
              <w:rPr>
                <w:rFonts w:ascii="Times New Roman" w:eastAsia="仿宋_GB2312" w:hAnsi="Times New Roman" w:cs="Times New Roman"/>
                <w:b/>
                <w:bCs/>
                <w:sz w:val="24"/>
              </w:rPr>
              <w:t>备注</w:t>
            </w:r>
            <w:r w:rsidRPr="0031784E">
              <w:rPr>
                <w:rFonts w:ascii="Times New Roman" w:eastAsia="仿宋_GB2312" w:hAnsi="Times New Roman" w:cs="Times New Roman"/>
                <w:b/>
                <w:bCs/>
                <w:sz w:val="24"/>
              </w:rPr>
              <w:t>1</w:t>
            </w:r>
          </w:p>
        </w:tc>
        <w:tc>
          <w:tcPr>
            <w:tcW w:w="1024" w:type="dxa"/>
            <w:tcBorders>
              <w:bottom w:val="single" w:sz="4" w:space="0" w:color="auto"/>
            </w:tcBorders>
            <w:shd w:val="clear" w:color="auto" w:fill="FFFFFF"/>
            <w:vAlign w:val="center"/>
          </w:tcPr>
          <w:p w:rsidR="00256A2C" w:rsidRPr="0031784E" w:rsidRDefault="00256A2C" w:rsidP="00906723">
            <w:pPr>
              <w:spacing w:line="276" w:lineRule="auto"/>
              <w:jc w:val="center"/>
              <w:rPr>
                <w:rFonts w:ascii="Times New Roman" w:eastAsia="仿宋_GB2312" w:hAnsi="Times New Roman" w:cs="Times New Roman"/>
                <w:b/>
                <w:bCs/>
                <w:sz w:val="24"/>
              </w:rPr>
            </w:pPr>
            <w:r w:rsidRPr="0031784E">
              <w:rPr>
                <w:rFonts w:ascii="Times New Roman" w:eastAsia="仿宋_GB2312" w:hAnsi="Times New Roman" w:cs="Times New Roman"/>
                <w:b/>
                <w:bCs/>
                <w:sz w:val="24"/>
              </w:rPr>
              <w:t>备注</w:t>
            </w:r>
            <w:r w:rsidRPr="0031784E">
              <w:rPr>
                <w:rFonts w:ascii="Times New Roman" w:eastAsia="仿宋_GB2312" w:hAnsi="Times New Roman" w:cs="Times New Roman"/>
                <w:b/>
                <w:bCs/>
                <w:sz w:val="24"/>
              </w:rPr>
              <w:t>2</w:t>
            </w:r>
          </w:p>
        </w:tc>
      </w:tr>
      <w:tr w:rsidR="00256A2C" w:rsidRPr="002C3870" w:rsidTr="00906723">
        <w:trPr>
          <w:trHeight w:val="433"/>
          <w:jc w:val="center"/>
        </w:trPr>
        <w:tc>
          <w:tcPr>
            <w:tcW w:w="1690" w:type="dxa"/>
            <w:tcBorders>
              <w:top w:val="single" w:sz="4" w:space="0" w:color="auto"/>
              <w:left w:val="single" w:sz="4" w:space="0" w:color="auto"/>
              <w:bottom w:val="single" w:sz="4" w:space="0" w:color="auto"/>
              <w:right w:val="single" w:sz="4" w:space="0" w:color="auto"/>
            </w:tcBorders>
          </w:tcPr>
          <w:p w:rsidR="00256A2C" w:rsidRDefault="00256A2C" w:rsidP="00906723">
            <w:pPr>
              <w:rPr>
                <w:rFonts w:eastAsia="仿宋_GB2312"/>
                <w:bCs/>
                <w:sz w:val="24"/>
              </w:rPr>
            </w:pPr>
          </w:p>
        </w:tc>
        <w:tc>
          <w:tcPr>
            <w:tcW w:w="2124" w:type="dxa"/>
            <w:gridSpan w:val="2"/>
            <w:tcBorders>
              <w:top w:val="single" w:sz="4" w:space="0" w:color="auto"/>
              <w:left w:val="single" w:sz="4" w:space="0" w:color="auto"/>
              <w:bottom w:val="single" w:sz="4" w:space="0" w:color="auto"/>
              <w:right w:val="single" w:sz="4" w:space="0" w:color="auto"/>
            </w:tcBorders>
          </w:tcPr>
          <w:p w:rsidR="00256A2C" w:rsidRDefault="00256A2C" w:rsidP="00906723">
            <w:pPr>
              <w:rPr>
                <w:rFonts w:eastAsia="仿宋_GB2312"/>
                <w:bCs/>
                <w:sz w:val="24"/>
              </w:rPr>
            </w:pPr>
          </w:p>
        </w:tc>
        <w:tc>
          <w:tcPr>
            <w:tcW w:w="850" w:type="dxa"/>
            <w:tcBorders>
              <w:top w:val="single" w:sz="4" w:space="0" w:color="auto"/>
              <w:left w:val="single" w:sz="4" w:space="0" w:color="auto"/>
              <w:bottom w:val="single" w:sz="4" w:space="0" w:color="auto"/>
              <w:right w:val="single" w:sz="4" w:space="0" w:color="auto"/>
            </w:tcBorders>
          </w:tcPr>
          <w:p w:rsidR="00256A2C" w:rsidRDefault="00256A2C" w:rsidP="00906723">
            <w:pPr>
              <w:rPr>
                <w:rFonts w:eastAsia="仿宋_GB2312"/>
                <w:bCs/>
                <w:sz w:val="24"/>
              </w:rPr>
            </w:pPr>
          </w:p>
        </w:tc>
        <w:tc>
          <w:tcPr>
            <w:tcW w:w="1937" w:type="dxa"/>
            <w:tcBorders>
              <w:top w:val="single" w:sz="4" w:space="0" w:color="auto"/>
              <w:left w:val="single" w:sz="4" w:space="0" w:color="auto"/>
              <w:bottom w:val="single" w:sz="4" w:space="0" w:color="auto"/>
              <w:right w:val="single" w:sz="4" w:space="0" w:color="auto"/>
            </w:tcBorders>
          </w:tcPr>
          <w:p w:rsidR="00256A2C" w:rsidRDefault="00256A2C" w:rsidP="00906723">
            <w:pPr>
              <w:rPr>
                <w:rFonts w:eastAsia="仿宋_GB2312"/>
                <w:bCs/>
                <w:sz w:val="24"/>
              </w:rPr>
            </w:pPr>
          </w:p>
        </w:tc>
        <w:tc>
          <w:tcPr>
            <w:tcW w:w="880" w:type="dxa"/>
            <w:tcBorders>
              <w:top w:val="single" w:sz="4" w:space="0" w:color="auto"/>
              <w:left w:val="single" w:sz="4" w:space="0" w:color="auto"/>
              <w:bottom w:val="single" w:sz="4" w:space="0" w:color="auto"/>
              <w:right w:val="single" w:sz="4" w:space="0" w:color="auto"/>
            </w:tcBorders>
          </w:tcPr>
          <w:p w:rsidR="00256A2C" w:rsidRDefault="00256A2C" w:rsidP="00906723">
            <w:pPr>
              <w:rPr>
                <w:rFonts w:eastAsia="仿宋_GB2312"/>
                <w:bCs/>
                <w:sz w:val="24"/>
              </w:rPr>
            </w:pPr>
          </w:p>
        </w:tc>
        <w:tc>
          <w:tcPr>
            <w:tcW w:w="1024" w:type="dxa"/>
            <w:tcBorders>
              <w:top w:val="single" w:sz="4" w:space="0" w:color="auto"/>
              <w:left w:val="single" w:sz="4" w:space="0" w:color="auto"/>
              <w:bottom w:val="single" w:sz="4" w:space="0" w:color="auto"/>
              <w:right w:val="single" w:sz="4" w:space="0" w:color="auto"/>
            </w:tcBorders>
          </w:tcPr>
          <w:p w:rsidR="00256A2C" w:rsidRDefault="00256A2C" w:rsidP="00906723">
            <w:pPr>
              <w:rPr>
                <w:rFonts w:eastAsia="仿宋_GB2312"/>
                <w:bCs/>
                <w:sz w:val="24"/>
              </w:rPr>
            </w:pPr>
          </w:p>
        </w:tc>
      </w:tr>
      <w:tr w:rsidR="00256A2C" w:rsidRPr="002C3870" w:rsidTr="00906723">
        <w:trPr>
          <w:trHeight w:val="433"/>
          <w:jc w:val="center"/>
        </w:trPr>
        <w:tc>
          <w:tcPr>
            <w:tcW w:w="1690" w:type="dxa"/>
            <w:tcBorders>
              <w:top w:val="single" w:sz="4" w:space="0" w:color="auto"/>
              <w:left w:val="single" w:sz="4" w:space="0" w:color="auto"/>
              <w:bottom w:val="single" w:sz="4" w:space="0" w:color="auto"/>
              <w:right w:val="single" w:sz="4" w:space="0" w:color="auto"/>
            </w:tcBorders>
          </w:tcPr>
          <w:p w:rsidR="00256A2C" w:rsidRDefault="00256A2C" w:rsidP="00906723">
            <w:pPr>
              <w:rPr>
                <w:rFonts w:eastAsia="仿宋_GB2312"/>
                <w:bCs/>
                <w:sz w:val="24"/>
              </w:rPr>
            </w:pPr>
          </w:p>
        </w:tc>
        <w:tc>
          <w:tcPr>
            <w:tcW w:w="2124" w:type="dxa"/>
            <w:gridSpan w:val="2"/>
            <w:tcBorders>
              <w:top w:val="single" w:sz="4" w:space="0" w:color="auto"/>
              <w:left w:val="single" w:sz="4" w:space="0" w:color="auto"/>
              <w:bottom w:val="single" w:sz="4" w:space="0" w:color="auto"/>
              <w:right w:val="single" w:sz="4" w:space="0" w:color="auto"/>
            </w:tcBorders>
          </w:tcPr>
          <w:p w:rsidR="00256A2C" w:rsidRDefault="00256A2C" w:rsidP="00906723">
            <w:pPr>
              <w:rPr>
                <w:rFonts w:eastAsia="仿宋_GB2312"/>
                <w:bCs/>
                <w:sz w:val="24"/>
              </w:rPr>
            </w:pPr>
          </w:p>
        </w:tc>
        <w:tc>
          <w:tcPr>
            <w:tcW w:w="850" w:type="dxa"/>
            <w:tcBorders>
              <w:top w:val="single" w:sz="4" w:space="0" w:color="auto"/>
              <w:left w:val="single" w:sz="4" w:space="0" w:color="auto"/>
              <w:bottom w:val="single" w:sz="4" w:space="0" w:color="auto"/>
              <w:right w:val="single" w:sz="4" w:space="0" w:color="auto"/>
            </w:tcBorders>
          </w:tcPr>
          <w:p w:rsidR="00256A2C" w:rsidRDefault="00256A2C" w:rsidP="00906723">
            <w:pPr>
              <w:rPr>
                <w:rFonts w:eastAsia="仿宋_GB2312"/>
                <w:bCs/>
                <w:sz w:val="24"/>
              </w:rPr>
            </w:pPr>
          </w:p>
        </w:tc>
        <w:tc>
          <w:tcPr>
            <w:tcW w:w="1937" w:type="dxa"/>
            <w:tcBorders>
              <w:top w:val="single" w:sz="4" w:space="0" w:color="auto"/>
              <w:left w:val="single" w:sz="4" w:space="0" w:color="auto"/>
              <w:bottom w:val="single" w:sz="4" w:space="0" w:color="auto"/>
              <w:right w:val="single" w:sz="4" w:space="0" w:color="auto"/>
            </w:tcBorders>
          </w:tcPr>
          <w:p w:rsidR="00256A2C" w:rsidRDefault="00256A2C" w:rsidP="00906723">
            <w:pPr>
              <w:rPr>
                <w:rFonts w:eastAsia="仿宋_GB2312"/>
                <w:bCs/>
                <w:sz w:val="24"/>
              </w:rPr>
            </w:pPr>
          </w:p>
        </w:tc>
        <w:tc>
          <w:tcPr>
            <w:tcW w:w="880" w:type="dxa"/>
            <w:tcBorders>
              <w:top w:val="single" w:sz="4" w:space="0" w:color="auto"/>
              <w:left w:val="single" w:sz="4" w:space="0" w:color="auto"/>
              <w:bottom w:val="single" w:sz="4" w:space="0" w:color="auto"/>
              <w:right w:val="single" w:sz="4" w:space="0" w:color="auto"/>
            </w:tcBorders>
          </w:tcPr>
          <w:p w:rsidR="00256A2C" w:rsidRPr="00470F7E" w:rsidRDefault="00256A2C" w:rsidP="00906723">
            <w:pPr>
              <w:rPr>
                <w:rFonts w:eastAsia="仿宋_GB2312"/>
                <w:bCs/>
                <w:sz w:val="24"/>
              </w:rPr>
            </w:pPr>
          </w:p>
        </w:tc>
        <w:tc>
          <w:tcPr>
            <w:tcW w:w="1024" w:type="dxa"/>
            <w:tcBorders>
              <w:top w:val="single" w:sz="4" w:space="0" w:color="auto"/>
              <w:left w:val="single" w:sz="4" w:space="0" w:color="auto"/>
              <w:bottom w:val="single" w:sz="4" w:space="0" w:color="auto"/>
              <w:right w:val="single" w:sz="4" w:space="0" w:color="auto"/>
            </w:tcBorders>
          </w:tcPr>
          <w:p w:rsidR="00256A2C" w:rsidRDefault="00256A2C" w:rsidP="00906723">
            <w:pPr>
              <w:rPr>
                <w:rFonts w:eastAsia="仿宋_GB2312"/>
                <w:bCs/>
                <w:sz w:val="24"/>
              </w:rPr>
            </w:pPr>
          </w:p>
        </w:tc>
      </w:tr>
      <w:tr w:rsidR="00256A2C" w:rsidRPr="002C3870" w:rsidTr="00906723">
        <w:trPr>
          <w:trHeight w:val="595"/>
          <w:jc w:val="center"/>
        </w:trPr>
        <w:tc>
          <w:tcPr>
            <w:tcW w:w="8505" w:type="dxa"/>
            <w:gridSpan w:val="7"/>
            <w:vAlign w:val="center"/>
          </w:tcPr>
          <w:p w:rsidR="00256A2C" w:rsidRDefault="00256A2C" w:rsidP="00906723">
            <w:pPr>
              <w:adjustRightInd w:val="0"/>
              <w:snapToGrid w:val="0"/>
              <w:jc w:val="center"/>
              <w:rPr>
                <w:rFonts w:eastAsia="黑体"/>
                <w:bCs/>
                <w:sz w:val="32"/>
                <w:szCs w:val="32"/>
              </w:rPr>
            </w:pPr>
            <w:r>
              <w:rPr>
                <w:rFonts w:eastAsia="黑体" w:hint="eastAsia"/>
                <w:bCs/>
                <w:sz w:val="32"/>
                <w:szCs w:val="32"/>
              </w:rPr>
              <w:lastRenderedPageBreak/>
              <w:t>五</w:t>
            </w:r>
            <w:r w:rsidRPr="002C3870">
              <w:rPr>
                <w:rFonts w:eastAsia="黑体"/>
                <w:bCs/>
                <w:sz w:val="32"/>
                <w:szCs w:val="32"/>
              </w:rPr>
              <w:t>、申请人信息与</w:t>
            </w:r>
            <w:r>
              <w:rPr>
                <w:rFonts w:eastAsia="黑体" w:hint="eastAsia"/>
                <w:bCs/>
                <w:sz w:val="32"/>
                <w:szCs w:val="32"/>
              </w:rPr>
              <w:t>自查结果</w:t>
            </w:r>
          </w:p>
        </w:tc>
      </w:tr>
      <w:tr w:rsidR="00256A2C" w:rsidRPr="002C3870" w:rsidTr="00906723">
        <w:trPr>
          <w:trHeight w:val="363"/>
          <w:jc w:val="center"/>
        </w:trPr>
        <w:tc>
          <w:tcPr>
            <w:tcW w:w="1690" w:type="dxa"/>
            <w:vAlign w:val="center"/>
          </w:tcPr>
          <w:p w:rsidR="00256A2C" w:rsidRPr="002C3870" w:rsidRDefault="00256A2C" w:rsidP="00906723">
            <w:pPr>
              <w:spacing w:line="276" w:lineRule="auto"/>
              <w:rPr>
                <w:rFonts w:eastAsia="仿宋_GB2312"/>
                <w:bCs/>
                <w:sz w:val="24"/>
              </w:rPr>
            </w:pPr>
            <w:r w:rsidRPr="002C3870">
              <w:rPr>
                <w:rFonts w:eastAsia="仿宋_GB2312"/>
                <w:bCs/>
                <w:sz w:val="24"/>
              </w:rPr>
              <w:t>申请人</w:t>
            </w:r>
          </w:p>
        </w:tc>
        <w:tc>
          <w:tcPr>
            <w:tcW w:w="6815" w:type="dxa"/>
            <w:gridSpan w:val="6"/>
            <w:tcBorders>
              <w:top w:val="single" w:sz="4" w:space="0" w:color="auto"/>
              <w:bottom w:val="single" w:sz="4" w:space="0" w:color="auto"/>
            </w:tcBorders>
            <w:vAlign w:val="center"/>
          </w:tcPr>
          <w:p w:rsidR="00256A2C" w:rsidRPr="002C3870" w:rsidRDefault="00256A2C" w:rsidP="00906723">
            <w:pPr>
              <w:spacing w:line="276" w:lineRule="auto"/>
              <w:ind w:firstLineChars="98" w:firstLine="235"/>
              <w:rPr>
                <w:rFonts w:eastAsia="仿宋_GB2312"/>
                <w:bCs/>
                <w:sz w:val="24"/>
              </w:rPr>
            </w:pPr>
          </w:p>
        </w:tc>
      </w:tr>
      <w:tr w:rsidR="00256A2C" w:rsidRPr="002C3870" w:rsidTr="00906723">
        <w:trPr>
          <w:trHeight w:val="363"/>
          <w:jc w:val="center"/>
        </w:trPr>
        <w:tc>
          <w:tcPr>
            <w:tcW w:w="1690" w:type="dxa"/>
            <w:vAlign w:val="center"/>
          </w:tcPr>
          <w:p w:rsidR="00256A2C" w:rsidRPr="002C3870" w:rsidRDefault="00256A2C" w:rsidP="00906723">
            <w:pPr>
              <w:spacing w:line="276" w:lineRule="auto"/>
              <w:rPr>
                <w:rFonts w:eastAsia="仿宋_GB2312"/>
                <w:bCs/>
                <w:sz w:val="24"/>
              </w:rPr>
            </w:pPr>
            <w:r w:rsidRPr="002C3870">
              <w:rPr>
                <w:rFonts w:eastAsia="仿宋_GB2312"/>
                <w:bCs/>
                <w:sz w:val="24"/>
              </w:rPr>
              <w:t>联系人</w:t>
            </w:r>
          </w:p>
        </w:tc>
        <w:tc>
          <w:tcPr>
            <w:tcW w:w="6815" w:type="dxa"/>
            <w:gridSpan w:val="6"/>
            <w:tcBorders>
              <w:top w:val="single" w:sz="4" w:space="0" w:color="auto"/>
              <w:bottom w:val="single" w:sz="4" w:space="0" w:color="auto"/>
            </w:tcBorders>
            <w:vAlign w:val="center"/>
          </w:tcPr>
          <w:p w:rsidR="00256A2C" w:rsidRPr="002C3870" w:rsidRDefault="00256A2C" w:rsidP="00906723">
            <w:pPr>
              <w:spacing w:line="276" w:lineRule="auto"/>
              <w:ind w:firstLineChars="98" w:firstLine="235"/>
              <w:rPr>
                <w:rFonts w:eastAsia="仿宋_GB2312"/>
                <w:bCs/>
                <w:sz w:val="24"/>
              </w:rPr>
            </w:pPr>
          </w:p>
        </w:tc>
      </w:tr>
      <w:tr w:rsidR="00256A2C" w:rsidRPr="002C3870" w:rsidTr="00906723">
        <w:trPr>
          <w:trHeight w:val="1607"/>
          <w:jc w:val="center"/>
        </w:trPr>
        <w:tc>
          <w:tcPr>
            <w:tcW w:w="1690" w:type="dxa"/>
            <w:vAlign w:val="center"/>
          </w:tcPr>
          <w:p w:rsidR="00256A2C" w:rsidRPr="002C3870" w:rsidRDefault="00256A2C" w:rsidP="00906723">
            <w:pPr>
              <w:spacing w:line="276" w:lineRule="auto"/>
              <w:rPr>
                <w:rFonts w:eastAsia="仿宋_GB2312"/>
                <w:bCs/>
                <w:sz w:val="24"/>
              </w:rPr>
            </w:pPr>
            <w:r w:rsidRPr="002C3870">
              <w:rPr>
                <w:rFonts w:eastAsia="仿宋_GB2312"/>
                <w:bCs/>
                <w:sz w:val="24"/>
              </w:rPr>
              <w:t>联系方式</w:t>
            </w:r>
          </w:p>
        </w:tc>
        <w:tc>
          <w:tcPr>
            <w:tcW w:w="6815" w:type="dxa"/>
            <w:gridSpan w:val="6"/>
            <w:tcBorders>
              <w:top w:val="single" w:sz="4" w:space="0" w:color="auto"/>
              <w:bottom w:val="single" w:sz="4" w:space="0" w:color="auto"/>
            </w:tcBorders>
            <w:vAlign w:val="center"/>
          </w:tcPr>
          <w:p w:rsidR="00256A2C" w:rsidRDefault="00256A2C" w:rsidP="00906723">
            <w:pPr>
              <w:spacing w:line="480" w:lineRule="auto"/>
              <w:ind w:firstLineChars="98" w:firstLine="235"/>
              <w:rPr>
                <w:rFonts w:eastAsia="仿宋_GB2312"/>
                <w:bCs/>
                <w:sz w:val="24"/>
              </w:rPr>
            </w:pPr>
            <w:r w:rsidRPr="002C3870">
              <w:rPr>
                <w:rFonts w:eastAsia="仿宋_GB2312"/>
                <w:bCs/>
                <w:sz w:val="24"/>
              </w:rPr>
              <w:t>电话：</w:t>
            </w:r>
            <w:r w:rsidRPr="002C3870">
              <w:rPr>
                <w:rFonts w:eastAsia="仿宋_GB2312"/>
                <w:bCs/>
                <w:sz w:val="24"/>
              </w:rPr>
              <w:t xml:space="preserve">                   </w:t>
            </w:r>
          </w:p>
          <w:p w:rsidR="00256A2C" w:rsidRPr="002C3870" w:rsidRDefault="00256A2C" w:rsidP="00906723">
            <w:pPr>
              <w:spacing w:line="480" w:lineRule="auto"/>
              <w:ind w:firstLineChars="98" w:firstLine="235"/>
              <w:rPr>
                <w:rFonts w:eastAsia="仿宋_GB2312"/>
                <w:bCs/>
                <w:sz w:val="24"/>
              </w:rPr>
            </w:pPr>
            <w:r w:rsidRPr="002C3870">
              <w:rPr>
                <w:rFonts w:eastAsia="仿宋_GB2312"/>
                <w:bCs/>
                <w:sz w:val="24"/>
              </w:rPr>
              <w:t>邮箱：</w:t>
            </w:r>
          </w:p>
        </w:tc>
      </w:tr>
      <w:tr w:rsidR="00256A2C" w:rsidRPr="002C3870" w:rsidTr="00906723">
        <w:trPr>
          <w:trHeight w:val="1778"/>
          <w:jc w:val="center"/>
        </w:trPr>
        <w:tc>
          <w:tcPr>
            <w:tcW w:w="1690" w:type="dxa"/>
            <w:vMerge w:val="restart"/>
            <w:tcBorders>
              <w:top w:val="single" w:sz="4" w:space="0" w:color="auto"/>
            </w:tcBorders>
            <w:vAlign w:val="center"/>
          </w:tcPr>
          <w:p w:rsidR="00256A2C" w:rsidRPr="002C3870" w:rsidRDefault="00256A2C" w:rsidP="00906723">
            <w:pPr>
              <w:spacing w:line="276" w:lineRule="auto"/>
              <w:rPr>
                <w:rFonts w:eastAsia="仿宋_GB2312"/>
                <w:bCs/>
                <w:sz w:val="24"/>
              </w:rPr>
            </w:pPr>
            <w:r w:rsidRPr="002C3870">
              <w:rPr>
                <w:rFonts w:eastAsia="仿宋_GB2312"/>
                <w:bCs/>
                <w:sz w:val="24"/>
              </w:rPr>
              <w:t>自查</w:t>
            </w:r>
            <w:r>
              <w:rPr>
                <w:rFonts w:eastAsia="仿宋_GB2312" w:hint="eastAsia"/>
                <w:bCs/>
                <w:sz w:val="24"/>
              </w:rPr>
              <w:t>结果与判定标准</w:t>
            </w:r>
          </w:p>
        </w:tc>
        <w:tc>
          <w:tcPr>
            <w:tcW w:w="6815" w:type="dxa"/>
            <w:gridSpan w:val="6"/>
            <w:tcBorders>
              <w:top w:val="single" w:sz="4" w:space="0" w:color="auto"/>
              <w:bottom w:val="single" w:sz="4" w:space="0" w:color="auto"/>
            </w:tcBorders>
            <w:vAlign w:val="center"/>
          </w:tcPr>
          <w:p w:rsidR="00256A2C" w:rsidRDefault="00256A2C" w:rsidP="00906723">
            <w:pPr>
              <w:spacing w:line="276" w:lineRule="auto"/>
              <w:ind w:firstLineChars="150" w:firstLine="360"/>
              <w:rPr>
                <w:rFonts w:eastAsia="仿宋_GB2312"/>
                <w:bCs/>
                <w:sz w:val="24"/>
              </w:rPr>
            </w:pPr>
            <w:r w:rsidRPr="001D53ED">
              <w:rPr>
                <w:rFonts w:ascii="仿宋_GB2312" w:eastAsia="仿宋_GB2312" w:hAnsi="Segoe UI Symbol" w:cs="Segoe UI Symbol" w:hint="eastAsia"/>
                <w:bCs/>
                <w:sz w:val="24"/>
                <w:highlight w:val="red"/>
              </w:rPr>
              <w:t>★</w:t>
            </w:r>
            <w:r w:rsidRPr="001D53ED">
              <w:rPr>
                <w:rFonts w:ascii="仿宋_GB2312" w:eastAsia="仿宋_GB2312" w:hint="eastAsia"/>
                <w:bCs/>
                <w:sz w:val="24"/>
              </w:rPr>
              <w:t>严重缺陷项</w:t>
            </w:r>
            <w:r w:rsidRPr="001D53ED">
              <w:rPr>
                <w:rFonts w:ascii="仿宋_GB2312" w:eastAsia="仿宋_GB2312"/>
                <w:bCs/>
                <w:sz w:val="24"/>
                <w:u w:val="single"/>
              </w:rPr>
              <w:t xml:space="preserve">       </w:t>
            </w:r>
            <w:r w:rsidRPr="001D53ED">
              <w:rPr>
                <w:rFonts w:ascii="仿宋_GB2312" w:eastAsia="仿宋_GB2312" w:hint="eastAsia"/>
                <w:bCs/>
                <w:sz w:val="24"/>
              </w:rPr>
              <w:t>项，</w:t>
            </w:r>
            <w:r w:rsidRPr="001D53ED">
              <w:rPr>
                <w:rFonts w:ascii="仿宋_GB2312" w:eastAsia="仿宋_GB2312" w:hint="eastAsia"/>
                <w:bCs/>
                <w:sz w:val="24"/>
                <w:highlight w:val="yellow"/>
              </w:rPr>
              <w:t>○</w:t>
            </w:r>
            <w:r w:rsidRPr="001D53ED">
              <w:rPr>
                <w:rFonts w:ascii="仿宋_GB2312" w:eastAsia="仿宋_GB2312" w:hint="eastAsia"/>
                <w:bCs/>
                <w:sz w:val="24"/>
              </w:rPr>
              <w:t>一般</w:t>
            </w:r>
            <w:r w:rsidRPr="009200B2">
              <w:rPr>
                <w:rFonts w:eastAsia="仿宋_GB2312" w:hint="eastAsia"/>
                <w:bCs/>
                <w:sz w:val="24"/>
              </w:rPr>
              <w:t>缺陷</w:t>
            </w:r>
            <w:r>
              <w:rPr>
                <w:rFonts w:eastAsia="仿宋_GB2312" w:hint="eastAsia"/>
                <w:bCs/>
                <w:sz w:val="24"/>
              </w:rPr>
              <w:t>项</w:t>
            </w:r>
            <w:r>
              <w:rPr>
                <w:rFonts w:eastAsia="仿宋_GB2312" w:hint="eastAsia"/>
                <w:bCs/>
                <w:sz w:val="24"/>
                <w:u w:val="single"/>
              </w:rPr>
              <w:t xml:space="preserve">       </w:t>
            </w:r>
            <w:r w:rsidRPr="009200B2">
              <w:rPr>
                <w:rFonts w:eastAsia="仿宋_GB2312" w:hint="eastAsia"/>
                <w:bCs/>
                <w:sz w:val="24"/>
              </w:rPr>
              <w:t>项</w:t>
            </w:r>
            <w:r>
              <w:rPr>
                <w:rFonts w:eastAsia="仿宋_GB2312" w:hint="eastAsia"/>
                <w:bCs/>
                <w:sz w:val="24"/>
              </w:rPr>
              <w:t>。</w:t>
            </w:r>
          </w:p>
          <w:p w:rsidR="00256A2C" w:rsidRDefault="00256A2C" w:rsidP="00906723">
            <w:pPr>
              <w:spacing w:line="276" w:lineRule="auto"/>
              <w:ind w:firstLineChars="150" w:firstLine="360"/>
              <w:rPr>
                <w:rFonts w:eastAsia="仿宋_GB2312"/>
                <w:bCs/>
                <w:sz w:val="24"/>
              </w:rPr>
            </w:pPr>
          </w:p>
          <w:p w:rsidR="00256A2C" w:rsidRPr="002C3870" w:rsidRDefault="00256A2C" w:rsidP="00906723">
            <w:pPr>
              <w:spacing w:line="276" w:lineRule="auto"/>
              <w:ind w:firstLineChars="150" w:firstLine="360"/>
              <w:rPr>
                <w:rFonts w:eastAsia="仿宋_GB2312"/>
                <w:bCs/>
                <w:sz w:val="24"/>
              </w:rPr>
            </w:pPr>
            <w:r w:rsidRPr="00F623B2">
              <w:rPr>
                <w:rFonts w:ascii="仿宋_GB2312" w:eastAsia="仿宋_GB2312" w:hint="eastAsia"/>
                <w:bCs/>
                <w:sz w:val="24"/>
              </w:rPr>
              <w:t>□通过                  □未通过</w:t>
            </w:r>
          </w:p>
        </w:tc>
      </w:tr>
      <w:tr w:rsidR="00256A2C" w:rsidRPr="002C3870" w:rsidTr="00906723">
        <w:trPr>
          <w:trHeight w:val="1608"/>
          <w:jc w:val="center"/>
        </w:trPr>
        <w:tc>
          <w:tcPr>
            <w:tcW w:w="1690" w:type="dxa"/>
            <w:vMerge/>
          </w:tcPr>
          <w:p w:rsidR="00256A2C" w:rsidRPr="002C3870" w:rsidRDefault="00256A2C" w:rsidP="00906723">
            <w:pPr>
              <w:spacing w:line="276" w:lineRule="auto"/>
              <w:rPr>
                <w:rFonts w:eastAsia="仿宋_GB2312"/>
                <w:bCs/>
                <w:sz w:val="24"/>
              </w:rPr>
            </w:pPr>
          </w:p>
        </w:tc>
        <w:tc>
          <w:tcPr>
            <w:tcW w:w="6815" w:type="dxa"/>
            <w:gridSpan w:val="6"/>
            <w:tcBorders>
              <w:top w:val="single" w:sz="4" w:space="0" w:color="auto"/>
              <w:bottom w:val="single" w:sz="4" w:space="0" w:color="auto"/>
            </w:tcBorders>
            <w:vAlign w:val="center"/>
          </w:tcPr>
          <w:p w:rsidR="00256A2C" w:rsidRDefault="00256A2C" w:rsidP="00906723">
            <w:pPr>
              <w:adjustRightInd w:val="0"/>
              <w:snapToGrid w:val="0"/>
              <w:jc w:val="left"/>
              <w:rPr>
                <w:rFonts w:eastAsia="仿宋_GB2312"/>
                <w:b/>
                <w:bCs/>
                <w:sz w:val="24"/>
              </w:rPr>
            </w:pPr>
            <w:r>
              <w:rPr>
                <w:rFonts w:eastAsia="仿宋_GB2312" w:hint="eastAsia"/>
                <w:b/>
                <w:bCs/>
                <w:sz w:val="24"/>
              </w:rPr>
              <w:t>判定标准：</w:t>
            </w:r>
          </w:p>
          <w:p w:rsidR="00256A2C" w:rsidRPr="002C3870" w:rsidRDefault="00256A2C" w:rsidP="00906723">
            <w:pPr>
              <w:adjustRightInd w:val="0"/>
              <w:snapToGrid w:val="0"/>
              <w:ind w:firstLineChars="200" w:firstLine="482"/>
              <w:jc w:val="left"/>
              <w:rPr>
                <w:rFonts w:eastAsia="仿宋_GB2312"/>
                <w:bCs/>
                <w:sz w:val="24"/>
              </w:rPr>
            </w:pPr>
            <w:r w:rsidRPr="00054A61">
              <w:rPr>
                <w:rFonts w:eastAsia="仿宋_GB2312" w:hint="eastAsia"/>
                <w:b/>
                <w:bCs/>
                <w:sz w:val="24"/>
              </w:rPr>
              <w:t>自查发现严重缺陷项</w:t>
            </w:r>
            <w:r>
              <w:rPr>
                <w:rFonts w:eastAsia="仿宋_GB2312" w:hint="eastAsia"/>
                <w:b/>
                <w:bCs/>
                <w:sz w:val="24"/>
              </w:rPr>
              <w:t>或</w:t>
            </w:r>
            <w:r w:rsidRPr="00054A61">
              <w:rPr>
                <w:rFonts w:eastAsia="仿宋_GB2312" w:hint="eastAsia"/>
                <w:b/>
                <w:bCs/>
                <w:sz w:val="24"/>
              </w:rPr>
              <w:t>3</w:t>
            </w:r>
            <w:r w:rsidRPr="00054A61">
              <w:rPr>
                <w:rFonts w:eastAsia="仿宋_GB2312" w:hint="eastAsia"/>
                <w:b/>
                <w:bCs/>
                <w:sz w:val="24"/>
              </w:rPr>
              <w:t>项一般缺陷及以上视为不通过。</w:t>
            </w:r>
          </w:p>
        </w:tc>
      </w:tr>
      <w:tr w:rsidR="00256A2C" w:rsidRPr="002C3870" w:rsidTr="00906723">
        <w:trPr>
          <w:trHeight w:val="5919"/>
          <w:jc w:val="center"/>
        </w:trPr>
        <w:tc>
          <w:tcPr>
            <w:tcW w:w="1690" w:type="dxa"/>
            <w:vAlign w:val="center"/>
          </w:tcPr>
          <w:p w:rsidR="00256A2C" w:rsidRPr="002C3870" w:rsidRDefault="00256A2C" w:rsidP="00906723">
            <w:pPr>
              <w:spacing w:line="276" w:lineRule="auto"/>
              <w:rPr>
                <w:rFonts w:eastAsia="仿宋_GB2312"/>
                <w:bCs/>
                <w:sz w:val="24"/>
              </w:rPr>
            </w:pPr>
            <w:r w:rsidRPr="002C3870">
              <w:rPr>
                <w:rFonts w:eastAsia="仿宋_GB2312"/>
                <w:bCs/>
                <w:sz w:val="24"/>
              </w:rPr>
              <w:t>其他需说明事宜</w:t>
            </w:r>
          </w:p>
        </w:tc>
        <w:tc>
          <w:tcPr>
            <w:tcW w:w="6815" w:type="dxa"/>
            <w:gridSpan w:val="6"/>
            <w:tcBorders>
              <w:top w:val="single" w:sz="4" w:space="0" w:color="auto"/>
            </w:tcBorders>
            <w:vAlign w:val="center"/>
          </w:tcPr>
          <w:p w:rsidR="00256A2C" w:rsidRDefault="00256A2C" w:rsidP="00906723">
            <w:pPr>
              <w:ind w:firstLineChars="98" w:firstLine="235"/>
              <w:rPr>
                <w:rFonts w:eastAsia="仿宋_GB2312"/>
                <w:bCs/>
                <w:sz w:val="24"/>
              </w:rPr>
            </w:pPr>
            <w:r w:rsidRPr="002C3870">
              <w:rPr>
                <w:rFonts w:eastAsia="仿宋_GB2312"/>
                <w:bCs/>
                <w:sz w:val="24"/>
              </w:rPr>
              <w:t>其他补充说明内容</w:t>
            </w:r>
            <w:r>
              <w:rPr>
                <w:rFonts w:eastAsia="仿宋_GB2312" w:hint="eastAsia"/>
                <w:bCs/>
                <w:sz w:val="24"/>
              </w:rPr>
              <w:t>/</w:t>
            </w:r>
            <w:r>
              <w:rPr>
                <w:rFonts w:eastAsia="仿宋_GB2312" w:hint="eastAsia"/>
                <w:bCs/>
                <w:sz w:val="24"/>
              </w:rPr>
              <w:t>无</w:t>
            </w:r>
            <w:r>
              <w:rPr>
                <w:rFonts w:eastAsia="仿宋_GB2312"/>
                <w:bCs/>
                <w:sz w:val="24"/>
              </w:rPr>
              <w:t>。</w:t>
            </w:r>
          </w:p>
          <w:p w:rsidR="00256A2C" w:rsidRDefault="00256A2C" w:rsidP="00906723">
            <w:pPr>
              <w:ind w:firstLineChars="98" w:firstLine="235"/>
              <w:rPr>
                <w:rFonts w:eastAsia="仿宋_GB2312"/>
                <w:bCs/>
                <w:sz w:val="24"/>
              </w:rPr>
            </w:pPr>
          </w:p>
          <w:p w:rsidR="00256A2C" w:rsidRDefault="00256A2C" w:rsidP="00906723">
            <w:pPr>
              <w:ind w:firstLineChars="98" w:firstLine="235"/>
              <w:rPr>
                <w:rFonts w:eastAsia="仿宋_GB2312"/>
                <w:bCs/>
                <w:sz w:val="24"/>
              </w:rPr>
            </w:pPr>
          </w:p>
          <w:p w:rsidR="00256A2C" w:rsidRDefault="00256A2C" w:rsidP="00906723">
            <w:pPr>
              <w:ind w:firstLineChars="98" w:firstLine="235"/>
              <w:rPr>
                <w:rFonts w:eastAsia="仿宋_GB2312"/>
                <w:bCs/>
                <w:sz w:val="24"/>
              </w:rPr>
            </w:pPr>
          </w:p>
          <w:p w:rsidR="00256A2C" w:rsidRDefault="00256A2C" w:rsidP="00906723">
            <w:pPr>
              <w:ind w:firstLineChars="98" w:firstLine="235"/>
              <w:rPr>
                <w:rFonts w:eastAsia="仿宋_GB2312"/>
                <w:bCs/>
                <w:sz w:val="24"/>
              </w:rPr>
            </w:pPr>
          </w:p>
          <w:p w:rsidR="00256A2C" w:rsidRDefault="00256A2C" w:rsidP="00906723">
            <w:pPr>
              <w:ind w:firstLineChars="98" w:firstLine="235"/>
              <w:rPr>
                <w:rFonts w:eastAsia="仿宋_GB2312"/>
                <w:bCs/>
                <w:sz w:val="24"/>
              </w:rPr>
            </w:pPr>
          </w:p>
          <w:p w:rsidR="00256A2C" w:rsidRPr="002C3870" w:rsidRDefault="00256A2C" w:rsidP="00906723">
            <w:pPr>
              <w:spacing w:line="360" w:lineRule="auto"/>
              <w:ind w:firstLineChars="98" w:firstLine="235"/>
              <w:rPr>
                <w:rFonts w:eastAsia="仿宋_GB2312"/>
                <w:bCs/>
                <w:sz w:val="24"/>
              </w:rPr>
            </w:pPr>
            <w:r w:rsidRPr="002C3870">
              <w:rPr>
                <w:rFonts w:eastAsia="仿宋_GB2312"/>
                <w:bCs/>
                <w:sz w:val="24"/>
              </w:rPr>
              <w:t xml:space="preserve">                                     </w:t>
            </w:r>
            <w:r w:rsidRPr="002C3870">
              <w:rPr>
                <w:rFonts w:eastAsia="仿宋_GB2312"/>
                <w:bCs/>
                <w:sz w:val="24"/>
              </w:rPr>
              <w:t>申请人（签章）</w:t>
            </w:r>
          </w:p>
          <w:p w:rsidR="00256A2C" w:rsidRPr="002C3870" w:rsidRDefault="00256A2C" w:rsidP="00906723">
            <w:pPr>
              <w:spacing w:line="360" w:lineRule="auto"/>
              <w:ind w:firstLineChars="98" w:firstLine="235"/>
              <w:rPr>
                <w:rFonts w:eastAsia="仿宋_GB2312"/>
                <w:bCs/>
                <w:sz w:val="24"/>
              </w:rPr>
            </w:pPr>
            <w:r w:rsidRPr="002C3870">
              <w:rPr>
                <w:rFonts w:eastAsia="仿宋_GB2312"/>
                <w:bCs/>
                <w:sz w:val="24"/>
              </w:rPr>
              <w:t xml:space="preserve">                                  </w:t>
            </w:r>
            <w:r>
              <w:rPr>
                <w:rFonts w:eastAsia="仿宋_GB2312" w:hint="eastAsia"/>
                <w:bCs/>
                <w:sz w:val="24"/>
              </w:rPr>
              <w:t xml:space="preserve">     </w:t>
            </w:r>
            <w:r w:rsidRPr="002C3870">
              <w:rPr>
                <w:rFonts w:eastAsia="仿宋_GB2312"/>
                <w:bCs/>
                <w:sz w:val="24"/>
              </w:rPr>
              <w:t>年</w:t>
            </w:r>
            <w:r>
              <w:rPr>
                <w:rFonts w:eastAsia="仿宋_GB2312" w:hint="eastAsia"/>
                <w:bCs/>
                <w:sz w:val="24"/>
              </w:rPr>
              <w:t xml:space="preserve">   </w:t>
            </w:r>
            <w:r w:rsidRPr="002C3870">
              <w:rPr>
                <w:rFonts w:eastAsia="仿宋_GB2312"/>
                <w:bCs/>
                <w:sz w:val="24"/>
              </w:rPr>
              <w:t>月</w:t>
            </w:r>
            <w:r>
              <w:rPr>
                <w:rFonts w:eastAsia="仿宋_GB2312" w:hint="eastAsia"/>
                <w:bCs/>
                <w:sz w:val="24"/>
              </w:rPr>
              <w:t xml:space="preserve">   </w:t>
            </w:r>
            <w:r w:rsidRPr="002C3870">
              <w:rPr>
                <w:rFonts w:eastAsia="仿宋_GB2312"/>
                <w:bCs/>
                <w:sz w:val="24"/>
              </w:rPr>
              <w:t>日</w:t>
            </w:r>
          </w:p>
        </w:tc>
      </w:tr>
    </w:tbl>
    <w:p w:rsidR="00212C1F" w:rsidRDefault="00256A2C"/>
    <w:sectPr w:rsidR="00212C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Segoe UI Symbol">
    <w:panose1 w:val="020B0502040204020203"/>
    <w:charset w:val="00"/>
    <w:family w:val="swiss"/>
    <w:pitch w:val="variable"/>
    <w:sig w:usb0="8000006F" w:usb1="1200FBEF" w:usb2="0064C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A2C"/>
    <w:rsid w:val="00256A2C"/>
    <w:rsid w:val="00A16B28"/>
    <w:rsid w:val="00DF3C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CD3409-C3BA-4C0C-85D2-49D4D1DB8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6A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页脚1"/>
    <w:basedOn w:val="a"/>
    <w:next w:val="a3"/>
    <w:link w:val="a4"/>
    <w:uiPriority w:val="99"/>
    <w:unhideWhenUsed/>
    <w:rsid w:val="00256A2C"/>
    <w:pPr>
      <w:tabs>
        <w:tab w:val="center" w:pos="4153"/>
        <w:tab w:val="right" w:pos="8306"/>
      </w:tabs>
      <w:snapToGrid w:val="0"/>
      <w:jc w:val="left"/>
    </w:pPr>
    <w:rPr>
      <w:rFonts w:cs="Times New Roman"/>
      <w:sz w:val="18"/>
      <w:szCs w:val="18"/>
    </w:rPr>
  </w:style>
  <w:style w:type="character" w:customStyle="1" w:styleId="a4">
    <w:name w:val="页脚 字符"/>
    <w:basedOn w:val="a0"/>
    <w:link w:val="1"/>
    <w:uiPriority w:val="99"/>
    <w:locked/>
    <w:rsid w:val="00256A2C"/>
    <w:rPr>
      <w:rFonts w:cs="Times New Roman"/>
      <w:sz w:val="18"/>
      <w:szCs w:val="18"/>
    </w:rPr>
  </w:style>
  <w:style w:type="paragraph" w:styleId="a3">
    <w:name w:val="footer"/>
    <w:basedOn w:val="a"/>
    <w:link w:val="10"/>
    <w:uiPriority w:val="99"/>
    <w:unhideWhenUsed/>
    <w:rsid w:val="00256A2C"/>
    <w:pPr>
      <w:tabs>
        <w:tab w:val="center" w:pos="4153"/>
        <w:tab w:val="right" w:pos="8306"/>
      </w:tabs>
      <w:snapToGrid w:val="0"/>
      <w:jc w:val="left"/>
    </w:pPr>
    <w:rPr>
      <w:sz w:val="18"/>
      <w:szCs w:val="18"/>
    </w:rPr>
  </w:style>
  <w:style w:type="character" w:customStyle="1" w:styleId="10">
    <w:name w:val="页脚 字符1"/>
    <w:basedOn w:val="a0"/>
    <w:link w:val="a3"/>
    <w:uiPriority w:val="99"/>
    <w:rsid w:val="00256A2C"/>
    <w:rPr>
      <w:sz w:val="18"/>
      <w:szCs w:val="18"/>
    </w:rPr>
  </w:style>
  <w:style w:type="paragraph" w:styleId="a5">
    <w:name w:val="header"/>
    <w:basedOn w:val="a"/>
    <w:link w:val="a6"/>
    <w:uiPriority w:val="99"/>
    <w:unhideWhenUsed/>
    <w:rsid w:val="00256A2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256A2C"/>
    <w:rPr>
      <w:sz w:val="18"/>
      <w:szCs w:val="18"/>
    </w:rPr>
  </w:style>
  <w:style w:type="paragraph" w:styleId="a7">
    <w:name w:val="Balloon Text"/>
    <w:basedOn w:val="a"/>
    <w:link w:val="a8"/>
    <w:uiPriority w:val="99"/>
    <w:semiHidden/>
    <w:unhideWhenUsed/>
    <w:rsid w:val="00256A2C"/>
    <w:rPr>
      <w:sz w:val="18"/>
      <w:szCs w:val="18"/>
    </w:rPr>
  </w:style>
  <w:style w:type="character" w:customStyle="1" w:styleId="a8">
    <w:name w:val="批注框文本 字符"/>
    <w:basedOn w:val="a0"/>
    <w:link w:val="a7"/>
    <w:uiPriority w:val="99"/>
    <w:semiHidden/>
    <w:rsid w:val="00256A2C"/>
    <w:rPr>
      <w:sz w:val="18"/>
      <w:szCs w:val="18"/>
    </w:rPr>
  </w:style>
  <w:style w:type="table" w:styleId="a9">
    <w:name w:val="Table Grid"/>
    <w:basedOn w:val="a1"/>
    <w:uiPriority w:val="59"/>
    <w:rsid w:val="00256A2C"/>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rmal (Web)"/>
    <w:basedOn w:val="a"/>
    <w:uiPriority w:val="99"/>
    <w:unhideWhenUsed/>
    <w:qFormat/>
    <w:rsid w:val="00256A2C"/>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869</Words>
  <Characters>4957</Characters>
  <Application>Microsoft Office Word</Application>
  <DocSecurity>0</DocSecurity>
  <Lines>41</Lines>
  <Paragraphs>11</Paragraphs>
  <ScaleCrop>false</ScaleCrop>
  <Company/>
  <LinksUpToDate>false</LinksUpToDate>
  <CharactersWithSpaces>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李芳</dc:creator>
  <cp:keywords/>
  <dc:description/>
  <cp:lastModifiedBy>李芳</cp:lastModifiedBy>
  <cp:revision>1</cp:revision>
  <dcterms:created xsi:type="dcterms:W3CDTF">2020-08-05T01:22:00Z</dcterms:created>
  <dcterms:modified xsi:type="dcterms:W3CDTF">2020-08-05T01:24:00Z</dcterms:modified>
</cp:coreProperties>
</file>